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36" w:rsidRPr="006F1536" w:rsidRDefault="006F1536" w:rsidP="006F1536">
      <w:pPr>
        <w:autoSpaceDN w:val="0"/>
        <w:jc w:val="center"/>
        <w:rPr>
          <w:rFonts w:ascii="Calibri" w:eastAsia="Times New Roman" w:hAnsi="Calibri" w:cs="Arial"/>
          <w:b/>
          <w:bCs/>
          <w:sz w:val="40"/>
          <w:szCs w:val="26"/>
          <w:lang w:eastAsia="el-GR"/>
        </w:rPr>
      </w:pPr>
      <w:r>
        <w:rPr>
          <w:rFonts w:ascii="Calibri" w:eastAsia="Times New Roman" w:hAnsi="Calibri" w:cs="Arial"/>
          <w:b/>
          <w:bCs/>
          <w:sz w:val="26"/>
          <w:szCs w:val="26"/>
          <w:lang w:eastAsia="el-GR"/>
        </w:rPr>
        <w:t>ΕΙΔΙΚΑ</w:t>
      </w:r>
      <w:r w:rsidRPr="006F1536">
        <w:rPr>
          <w:rFonts w:ascii="Calibri" w:eastAsia="Times New Roman" w:hAnsi="Calibri" w:cs="Arial"/>
          <w:b/>
          <w:bCs/>
          <w:sz w:val="26"/>
          <w:szCs w:val="26"/>
          <w:lang w:eastAsia="el-GR"/>
        </w:rPr>
        <w:t xml:space="preserve"> Συλλογικός προγραμματισμός ΦΑΣΗ 1 / </w:t>
      </w:r>
      <w:r w:rsidRPr="006F1536">
        <w:rPr>
          <w:rFonts w:ascii="Calibri" w:eastAsia="Times New Roman" w:hAnsi="Calibri" w:cs="Calibri"/>
          <w:b/>
          <w:sz w:val="28"/>
          <w:szCs w:val="19"/>
          <w:lang w:eastAsia="el-GR"/>
        </w:rPr>
        <w:t>2025-2026</w:t>
      </w:r>
    </w:p>
    <w:p w:rsidR="006F1536" w:rsidRPr="006F1536" w:rsidRDefault="006F1536" w:rsidP="006F1536">
      <w:pPr>
        <w:autoSpaceDN w:val="0"/>
        <w:jc w:val="both"/>
        <w:rPr>
          <w:rFonts w:ascii="Calibri" w:eastAsia="Times New Roman" w:hAnsi="Calibri" w:cs="Arial"/>
          <w:bCs/>
          <w:sz w:val="8"/>
          <w:szCs w:val="26"/>
          <w:lang w:eastAsia="el-GR"/>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4757"/>
        <w:gridCol w:w="3373"/>
      </w:tblGrid>
      <w:tr w:rsidR="006F1536" w:rsidRPr="006F1536" w:rsidTr="00BA2A66">
        <w:trPr>
          <w:cantSplit/>
          <w:trHeight w:val="690"/>
        </w:trPr>
        <w:tc>
          <w:tcPr>
            <w:tcW w:w="1622" w:type="dxa"/>
            <w:tcBorders>
              <w:top w:val="single" w:sz="4" w:space="0" w:color="auto"/>
              <w:left w:val="single" w:sz="4" w:space="0" w:color="auto"/>
              <w:bottom w:val="single" w:sz="4" w:space="0" w:color="auto"/>
              <w:right w:val="single" w:sz="4" w:space="0" w:color="auto"/>
            </w:tcBorders>
            <w:vAlign w:val="center"/>
            <w:hideMark/>
          </w:tcPr>
          <w:p w:rsidR="006F1536" w:rsidRPr="006F1536" w:rsidRDefault="006F1536" w:rsidP="006F1536">
            <w:pPr>
              <w:widowControl w:val="0"/>
              <w:shd w:val="clear" w:color="auto" w:fill="FFFFFF"/>
              <w:tabs>
                <w:tab w:val="left" w:pos="284"/>
              </w:tabs>
              <w:autoSpaceDE w:val="0"/>
              <w:autoSpaceDN w:val="0"/>
              <w:adjustRightInd w:val="0"/>
              <w:ind w:firstLine="284"/>
              <w:jc w:val="center"/>
              <w:rPr>
                <w:rFonts w:ascii="Calibri" w:eastAsia="Times New Roman" w:hAnsi="Calibri" w:cs="Calibri"/>
                <w:sz w:val="19"/>
                <w:szCs w:val="19"/>
                <w:lang w:eastAsia="el-GR"/>
              </w:rPr>
            </w:pPr>
            <w:r w:rsidRPr="006F1536">
              <w:rPr>
                <w:rFonts w:ascii="Calibri" w:eastAsia="Times New Roman" w:hAnsi="Calibri" w:cs="Calibri"/>
                <w:sz w:val="19"/>
                <w:szCs w:val="19"/>
                <w:lang w:eastAsia="el-GR"/>
              </w:rPr>
              <w:t>Άξονας</w:t>
            </w:r>
          </w:p>
        </w:tc>
        <w:tc>
          <w:tcPr>
            <w:tcW w:w="4757" w:type="dxa"/>
            <w:tcBorders>
              <w:top w:val="single" w:sz="4" w:space="0" w:color="auto"/>
              <w:left w:val="single" w:sz="4" w:space="0" w:color="auto"/>
              <w:bottom w:val="single" w:sz="4" w:space="0" w:color="auto"/>
              <w:right w:val="single" w:sz="4" w:space="0" w:color="auto"/>
            </w:tcBorders>
            <w:vAlign w:val="center"/>
            <w:hideMark/>
          </w:tcPr>
          <w:p w:rsidR="006F1536" w:rsidRPr="006F1536" w:rsidRDefault="006F1536" w:rsidP="006F1536">
            <w:pPr>
              <w:widowControl w:val="0"/>
              <w:shd w:val="clear" w:color="auto" w:fill="FFFFFF"/>
              <w:tabs>
                <w:tab w:val="left" w:pos="284"/>
              </w:tabs>
              <w:autoSpaceDE w:val="0"/>
              <w:autoSpaceDN w:val="0"/>
              <w:adjustRightInd w:val="0"/>
              <w:ind w:firstLine="284"/>
              <w:jc w:val="center"/>
              <w:rPr>
                <w:rFonts w:ascii="Calibri" w:eastAsia="Times New Roman" w:hAnsi="Calibri" w:cs="Calibri"/>
                <w:sz w:val="19"/>
                <w:szCs w:val="19"/>
                <w:lang w:eastAsia="el-GR"/>
              </w:rPr>
            </w:pPr>
            <w:r w:rsidRPr="006F1536">
              <w:rPr>
                <w:rFonts w:ascii="Calibri" w:eastAsia="Times New Roman" w:hAnsi="Calibri" w:cs="Calibri"/>
                <w:sz w:val="19"/>
                <w:szCs w:val="19"/>
                <w:lang w:eastAsia="el-GR"/>
              </w:rPr>
              <w:t>Στόχοι</w:t>
            </w:r>
          </w:p>
        </w:tc>
        <w:tc>
          <w:tcPr>
            <w:tcW w:w="3373" w:type="dxa"/>
            <w:tcBorders>
              <w:top w:val="single" w:sz="4" w:space="0" w:color="auto"/>
              <w:left w:val="single" w:sz="4" w:space="0" w:color="auto"/>
              <w:bottom w:val="single" w:sz="4" w:space="0" w:color="auto"/>
              <w:right w:val="single" w:sz="4" w:space="0" w:color="auto"/>
            </w:tcBorders>
            <w:vAlign w:val="center"/>
            <w:hideMark/>
          </w:tcPr>
          <w:p w:rsidR="006F1536" w:rsidRPr="006F1536" w:rsidRDefault="006F1536" w:rsidP="006F1536">
            <w:pPr>
              <w:widowControl w:val="0"/>
              <w:shd w:val="clear" w:color="auto" w:fill="FFFFFF"/>
              <w:tabs>
                <w:tab w:val="left" w:pos="284"/>
              </w:tabs>
              <w:autoSpaceDE w:val="0"/>
              <w:autoSpaceDN w:val="0"/>
              <w:adjustRightInd w:val="0"/>
              <w:ind w:firstLine="284"/>
              <w:jc w:val="center"/>
              <w:rPr>
                <w:rFonts w:ascii="Calibri" w:eastAsia="Times New Roman" w:hAnsi="Calibri" w:cs="Calibri"/>
                <w:sz w:val="19"/>
                <w:szCs w:val="19"/>
                <w:lang w:eastAsia="el-GR"/>
              </w:rPr>
            </w:pPr>
            <w:r w:rsidRPr="006F1536">
              <w:rPr>
                <w:rFonts w:ascii="Calibri" w:eastAsia="Times New Roman" w:hAnsi="Calibri" w:cs="Calibri"/>
                <w:sz w:val="19"/>
                <w:szCs w:val="19"/>
                <w:lang w:eastAsia="el-GR"/>
              </w:rPr>
              <w:t>Σχέδια Δράσης (Τίτλος)</w:t>
            </w:r>
          </w:p>
        </w:tc>
      </w:tr>
      <w:tr w:rsidR="006F1536"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hideMark/>
          </w:tcPr>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t>Άξονας 1</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Διδασκαλία,</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μάθηση,</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αξιολόγηση</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rsidR="00E44D50" w:rsidRPr="00E44D50" w:rsidRDefault="00E44D50"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bCs/>
                <w:sz w:val="18"/>
                <w:szCs w:val="19"/>
                <w:lang w:eastAsia="el-GR"/>
              </w:rPr>
            </w:pPr>
            <w:r w:rsidRPr="00E44D50">
              <w:rPr>
                <w:rFonts w:ascii="Calibri" w:eastAsia="Times New Roman" w:hAnsi="Calibri" w:cs="Calibri"/>
                <w:bCs/>
                <w:sz w:val="18"/>
                <w:szCs w:val="19"/>
                <w:lang w:eastAsia="el-GR"/>
              </w:rPr>
              <w:t>Κοινωνική και σχολική υποστήριξη για όλους τους μαθητές με αναπηρία, καθώς και των οικογενειών τους, μέσα σε κλίμα ισοτιμίας, ελευθερίας, ασφάλειας και σεβασμού της προσωπικότητάς τους.</w:t>
            </w:r>
          </w:p>
          <w:p w:rsidR="00E44D50" w:rsidRDefault="00E44D50"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bCs/>
                <w:sz w:val="18"/>
                <w:szCs w:val="19"/>
                <w:lang w:eastAsia="el-GR"/>
              </w:rPr>
            </w:pPr>
            <w:r w:rsidRPr="00E44D50">
              <w:rPr>
                <w:rFonts w:ascii="Calibri" w:eastAsia="Times New Roman" w:hAnsi="Calibri" w:cs="Calibri"/>
                <w:bCs/>
                <w:sz w:val="18"/>
                <w:szCs w:val="19"/>
                <w:lang w:eastAsia="el-GR"/>
              </w:rPr>
              <w:t>Ανάδειξη διεθνών τεκμηριωμένων επιστημονικών πρακτικών και εκπαιδευτικών προσεγγίσεων, με στόχο την επίτευξη δίκαιης και ποιοτικής εκπαίδευσης για όλους τους μαθητές με αναπηρίες ως μια σημαντική πτυχή της επίτευξης κοινωνικής δικαιοσύνης και άρσης των κοινωνικών και εκπαιδευτικών ανισοτήτων.</w:t>
            </w:r>
          </w:p>
          <w:p w:rsidR="00037397" w:rsidRPr="00E44D50" w:rsidRDefault="00037397"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bCs/>
                <w:sz w:val="18"/>
                <w:szCs w:val="19"/>
                <w:lang w:eastAsia="el-GR"/>
              </w:rPr>
            </w:pPr>
            <w:r>
              <w:rPr>
                <w:rFonts w:ascii="Calibri" w:eastAsia="Times New Roman" w:hAnsi="Calibri" w:cs="Calibri"/>
                <w:bCs/>
                <w:sz w:val="18"/>
                <w:szCs w:val="19"/>
                <w:lang w:eastAsia="el-GR"/>
              </w:rPr>
              <w:t>Ε</w:t>
            </w:r>
            <w:r w:rsidRPr="00037397">
              <w:rPr>
                <w:rFonts w:ascii="Calibri" w:eastAsia="Times New Roman" w:hAnsi="Calibri" w:cs="Calibri"/>
                <w:bCs/>
                <w:sz w:val="18"/>
                <w:szCs w:val="19"/>
                <w:lang w:eastAsia="el-GR"/>
              </w:rPr>
              <w:t>ξασφάλιση των υλικών προϋποθέσεων για την υλοποίηση της μάθησης στο ειδικό σχολείο  και επαφή με τη συσσωρευμένη επιστημονική γνώση, με μεθόδους και πρακτικές που υποστηρίζονται από τη σύγχρονη έρευνα, καθώς και με τις εξελίξεις και προσεγγίσεις για τα εκπαιδευτικά και κοινωνικά δικαιώματα των μαθητών με αναπηρίες.</w:t>
            </w:r>
          </w:p>
          <w:p w:rsidR="006F1536" w:rsidRPr="006F1536" w:rsidRDefault="00650E37"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Ανταλλαγή εμπειριών</w:t>
            </w:r>
            <w:r w:rsidR="00434866" w:rsidRPr="006F1536">
              <w:rPr>
                <w:rFonts w:ascii="Calibri" w:eastAsia="Times New Roman" w:hAnsi="Calibri" w:cs="Calibri"/>
                <w:sz w:val="18"/>
                <w:szCs w:val="19"/>
                <w:lang w:eastAsia="el-GR"/>
              </w:rPr>
              <w:t xml:space="preserve"> και</w:t>
            </w:r>
            <w:r w:rsidRPr="006F1536">
              <w:rPr>
                <w:rFonts w:ascii="Calibri" w:eastAsia="Times New Roman" w:hAnsi="Calibri" w:cs="Calibri"/>
                <w:sz w:val="18"/>
                <w:szCs w:val="19"/>
                <w:lang w:eastAsia="el-GR"/>
              </w:rPr>
              <w:t xml:space="preserve"> συζήτηση σχετικά με τον ρόλο και τις επιπτώσεις της τεχνητής νοημοσύνης στην εκπαιδευτική διαδικασία, στη διδασκαλία και τη μάθηση. </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rsidR="00650E37" w:rsidRDefault="00650E37"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Pr>
                <w:rFonts w:ascii="Calibri" w:eastAsia="Times New Roman" w:hAnsi="Calibri" w:cs="Calibri"/>
                <w:sz w:val="18"/>
                <w:szCs w:val="19"/>
                <w:lang w:eastAsia="el-GR"/>
              </w:rPr>
              <w:t xml:space="preserve">Συζήτηση για </w:t>
            </w:r>
            <w:r w:rsidR="003C2C4F">
              <w:rPr>
                <w:rFonts w:ascii="Calibri" w:eastAsia="Times New Roman" w:hAnsi="Calibri" w:cs="Calibri"/>
                <w:sz w:val="18"/>
                <w:szCs w:val="19"/>
                <w:lang w:eastAsia="el-GR"/>
              </w:rPr>
              <w:t xml:space="preserve">την </w:t>
            </w:r>
            <w:r w:rsidRPr="00650E37">
              <w:rPr>
                <w:rFonts w:ascii="Calibri" w:eastAsia="Times New Roman" w:hAnsi="Calibri" w:cs="Calibri"/>
                <w:sz w:val="18"/>
                <w:szCs w:val="19"/>
                <w:lang w:eastAsia="el-GR"/>
              </w:rPr>
              <w:t xml:space="preserve">εκπαιδευτική πολιτική στην ειδική αγωγή, τα </w:t>
            </w:r>
            <w:proofErr w:type="spellStart"/>
            <w:r w:rsidRPr="00650E37">
              <w:rPr>
                <w:rFonts w:ascii="Calibri" w:eastAsia="Times New Roman" w:hAnsi="Calibri" w:cs="Calibri"/>
                <w:sz w:val="18"/>
                <w:szCs w:val="19"/>
                <w:lang w:eastAsia="el-GR"/>
              </w:rPr>
              <w:t>πολυεπίπεδα</w:t>
            </w:r>
            <w:proofErr w:type="spellEnd"/>
            <w:r w:rsidRPr="00650E37">
              <w:rPr>
                <w:rFonts w:ascii="Calibri" w:eastAsia="Times New Roman" w:hAnsi="Calibri" w:cs="Calibri"/>
                <w:sz w:val="18"/>
                <w:szCs w:val="19"/>
                <w:lang w:eastAsia="el-GR"/>
              </w:rPr>
              <w:t xml:space="preserve"> συστήματα στήριξης μαθητών με μαθησιακές δυσκολίες και </w:t>
            </w:r>
            <w:r w:rsidR="00434866">
              <w:rPr>
                <w:rFonts w:ascii="Calibri" w:eastAsia="Times New Roman" w:hAnsi="Calibri" w:cs="Calibri"/>
                <w:sz w:val="18"/>
                <w:szCs w:val="19"/>
                <w:lang w:eastAsia="el-GR"/>
              </w:rPr>
              <w:t>διαφοροποιημένες συμπεριφορέ</w:t>
            </w:r>
            <w:r w:rsidRPr="00650E37">
              <w:rPr>
                <w:rFonts w:ascii="Calibri" w:eastAsia="Times New Roman" w:hAnsi="Calibri" w:cs="Calibri"/>
                <w:sz w:val="18"/>
                <w:szCs w:val="19"/>
                <w:lang w:eastAsia="el-GR"/>
              </w:rPr>
              <w:t xml:space="preserve">ς, τον </w:t>
            </w:r>
            <w:r>
              <w:rPr>
                <w:rFonts w:ascii="Calibri" w:eastAsia="Times New Roman" w:hAnsi="Calibri" w:cs="Calibri"/>
                <w:sz w:val="18"/>
                <w:szCs w:val="19"/>
                <w:lang w:eastAsia="el-GR"/>
              </w:rPr>
              <w:t>«</w:t>
            </w:r>
            <w:r w:rsidRPr="00650E37">
              <w:rPr>
                <w:rFonts w:ascii="Calibri" w:eastAsia="Times New Roman" w:hAnsi="Calibri" w:cs="Calibri"/>
                <w:sz w:val="18"/>
                <w:szCs w:val="19"/>
                <w:lang w:eastAsia="el-GR"/>
              </w:rPr>
              <w:t>Καθολικό Σχεδιασμό στην Μάθηση</w:t>
            </w:r>
            <w:r>
              <w:rPr>
                <w:rFonts w:ascii="Calibri" w:eastAsia="Times New Roman" w:hAnsi="Calibri" w:cs="Calibri"/>
                <w:sz w:val="18"/>
                <w:szCs w:val="19"/>
                <w:lang w:eastAsia="el-GR"/>
              </w:rPr>
              <w:t>» (</w:t>
            </w:r>
            <w:proofErr w:type="spellStart"/>
            <w:r w:rsidRPr="00650E37">
              <w:rPr>
                <w:rFonts w:ascii="Calibri" w:eastAsia="Times New Roman" w:hAnsi="Calibri" w:cs="Calibri"/>
                <w:sz w:val="18"/>
                <w:szCs w:val="19"/>
                <w:lang w:eastAsia="el-GR"/>
              </w:rPr>
              <w:t>Universal</w:t>
            </w:r>
            <w:proofErr w:type="spellEnd"/>
            <w:r w:rsidRPr="00650E37">
              <w:rPr>
                <w:rFonts w:ascii="Calibri" w:eastAsia="Times New Roman" w:hAnsi="Calibri" w:cs="Calibri"/>
                <w:sz w:val="18"/>
                <w:szCs w:val="19"/>
                <w:lang w:eastAsia="el-GR"/>
              </w:rPr>
              <w:t xml:space="preserve"> </w:t>
            </w:r>
            <w:proofErr w:type="spellStart"/>
            <w:r w:rsidRPr="00650E37">
              <w:rPr>
                <w:rFonts w:ascii="Calibri" w:eastAsia="Times New Roman" w:hAnsi="Calibri" w:cs="Calibri"/>
                <w:sz w:val="18"/>
                <w:szCs w:val="19"/>
                <w:lang w:eastAsia="el-GR"/>
              </w:rPr>
              <w:t>Design</w:t>
            </w:r>
            <w:proofErr w:type="spellEnd"/>
            <w:r w:rsidRPr="00650E37">
              <w:rPr>
                <w:rFonts w:ascii="Calibri" w:eastAsia="Times New Roman" w:hAnsi="Calibri" w:cs="Calibri"/>
                <w:sz w:val="18"/>
                <w:szCs w:val="19"/>
                <w:lang w:eastAsia="el-GR"/>
              </w:rPr>
              <w:t xml:space="preserve"> for </w:t>
            </w:r>
            <w:proofErr w:type="spellStart"/>
            <w:r w:rsidRPr="00650E37">
              <w:rPr>
                <w:rFonts w:ascii="Calibri" w:eastAsia="Times New Roman" w:hAnsi="Calibri" w:cs="Calibri"/>
                <w:sz w:val="18"/>
                <w:szCs w:val="19"/>
                <w:lang w:eastAsia="el-GR"/>
              </w:rPr>
              <w:t>Learning</w:t>
            </w:r>
            <w:proofErr w:type="spellEnd"/>
            <w:r w:rsidRPr="00650E37">
              <w:rPr>
                <w:rFonts w:ascii="Calibri" w:eastAsia="Times New Roman" w:hAnsi="Calibri" w:cs="Calibri"/>
                <w:sz w:val="18"/>
                <w:szCs w:val="19"/>
                <w:lang w:eastAsia="el-GR"/>
              </w:rPr>
              <w:t xml:space="preserve">) αλλά και τα αποτελέσματα μετάβασης μαθητών με αναπηρίες  προς </w:t>
            </w:r>
            <w:r w:rsidR="003C2C4F">
              <w:rPr>
                <w:rFonts w:ascii="Calibri" w:eastAsia="Times New Roman" w:hAnsi="Calibri" w:cs="Calibri"/>
                <w:sz w:val="18"/>
                <w:szCs w:val="19"/>
                <w:lang w:eastAsia="el-GR"/>
              </w:rPr>
              <w:t xml:space="preserve">την </w:t>
            </w:r>
            <w:r w:rsidR="00434866">
              <w:rPr>
                <w:rFonts w:ascii="Calibri" w:eastAsia="Times New Roman" w:hAnsi="Calibri" w:cs="Calibri"/>
                <w:sz w:val="18"/>
                <w:szCs w:val="19"/>
                <w:lang w:eastAsia="el-GR"/>
              </w:rPr>
              <w:t>κοινωνική</w:t>
            </w:r>
            <w:r w:rsidRPr="00650E37">
              <w:rPr>
                <w:rFonts w:ascii="Calibri" w:eastAsia="Times New Roman" w:hAnsi="Calibri" w:cs="Calibri"/>
                <w:sz w:val="18"/>
                <w:szCs w:val="19"/>
                <w:lang w:eastAsia="el-GR"/>
              </w:rPr>
              <w:t xml:space="preserve"> ζωή</w:t>
            </w:r>
            <w:r w:rsidR="003C2C4F">
              <w:rPr>
                <w:rFonts w:ascii="Calibri" w:eastAsia="Times New Roman" w:hAnsi="Calibri" w:cs="Calibri"/>
                <w:sz w:val="18"/>
                <w:szCs w:val="19"/>
                <w:lang w:eastAsia="el-GR"/>
              </w:rPr>
              <w:t xml:space="preserve"> και την εργασία</w:t>
            </w:r>
            <w:r w:rsidR="00434866">
              <w:rPr>
                <w:rFonts w:ascii="Calibri" w:eastAsia="Times New Roman" w:hAnsi="Calibri" w:cs="Calibri"/>
                <w:sz w:val="18"/>
                <w:szCs w:val="19"/>
                <w:lang w:eastAsia="el-GR"/>
              </w:rPr>
              <w:t>.</w:t>
            </w:r>
          </w:p>
          <w:p w:rsidR="006F1536" w:rsidRPr="006F1536" w:rsidRDefault="00650E37"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Pr>
                <w:rFonts w:ascii="Calibri" w:eastAsia="Times New Roman" w:hAnsi="Calibri" w:cs="Calibri"/>
                <w:sz w:val="18"/>
                <w:szCs w:val="19"/>
                <w:lang w:eastAsia="el-GR"/>
              </w:rPr>
              <w:t>Ανάδειξη</w:t>
            </w:r>
            <w:r w:rsidRPr="00650E37">
              <w:rPr>
                <w:rFonts w:ascii="Calibri" w:eastAsia="Times New Roman" w:hAnsi="Calibri" w:cs="Calibri"/>
                <w:sz w:val="18"/>
                <w:szCs w:val="19"/>
                <w:lang w:eastAsia="el-GR"/>
              </w:rPr>
              <w:t xml:space="preserve"> επίκαιρων ζητημάτων και σύγχρονων αντιπαραθέσεων για την ειδική</w:t>
            </w:r>
            <w:r>
              <w:rPr>
                <w:rFonts w:ascii="Calibri" w:eastAsia="Times New Roman" w:hAnsi="Calibri" w:cs="Calibri"/>
                <w:sz w:val="18"/>
                <w:szCs w:val="19"/>
                <w:lang w:eastAsia="el-GR"/>
              </w:rPr>
              <w:t xml:space="preserve"> και συμπεριληπτική εκπαίδευση, για την υποστήριξη τεκμηριωμένων επιστημονικών ερευνών και τη χρήση τους από τους/τις εκπαιδευτικούς.</w:t>
            </w:r>
          </w:p>
        </w:tc>
      </w:tr>
      <w:tr w:rsidR="006F1536"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t>Άξονας 2</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Σχολική διαρροή, φοίτηση</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rsidR="00660862" w:rsidRDefault="00660862"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Pr>
                <w:rFonts w:ascii="Calibri" w:eastAsia="Times New Roman" w:hAnsi="Calibri" w:cs="Calibri"/>
                <w:bCs/>
                <w:sz w:val="18"/>
                <w:szCs w:val="19"/>
                <w:lang w:eastAsia="el-GR"/>
              </w:rPr>
              <w:t>Συζήτηση, εμβάθυνση, αξιοποίηση σε ευρήματα και δεδομένα ερευνών για την Ειδική εκπαίδευση και τα ειδικά σχολεία, με τη συμμετοχή της εκπαιδευτικής κοινότητας</w:t>
            </w:r>
          </w:p>
          <w:p w:rsidR="00C1417C" w:rsidRPr="00C1417C" w:rsidRDefault="00C1417C"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C1417C">
              <w:rPr>
                <w:rFonts w:ascii="Calibri" w:eastAsia="Times New Roman" w:hAnsi="Calibri" w:cs="Calibri"/>
                <w:bCs/>
                <w:sz w:val="18"/>
                <w:szCs w:val="19"/>
                <w:lang w:eastAsia="el-GR"/>
              </w:rPr>
              <w:t>Να αντιμετωπίζεται η Ειδική Αγωγή και Εκπαίδευση (Ειδικά Σχολεία, Τμήματα Ένταξης, Παράλληλη στήριξη, ΚΕΔΑΣΥ, δημόσιοι διαγνωστικοί και υποστηρικτικοί θεσμοί) ως αναπόσπαστο λειτουργικό μέρος της Δημόσιας Δωρεάν  Παιδείας, σε όλες τις βαθμίδες της, με οργανικ</w:t>
            </w:r>
            <w:r>
              <w:rPr>
                <w:rFonts w:ascii="Calibri" w:eastAsia="Times New Roman" w:hAnsi="Calibri" w:cs="Calibri"/>
                <w:bCs/>
                <w:sz w:val="18"/>
                <w:szCs w:val="19"/>
                <w:lang w:eastAsia="el-GR"/>
              </w:rPr>
              <w:t>ά τοποθετημένους εκπαιδευτικούς, με ε</w:t>
            </w:r>
            <w:r w:rsidRPr="00C1417C">
              <w:rPr>
                <w:rFonts w:ascii="Calibri" w:eastAsia="Times New Roman" w:hAnsi="Calibri" w:cs="Calibri"/>
                <w:bCs/>
                <w:sz w:val="18"/>
                <w:szCs w:val="19"/>
                <w:lang w:eastAsia="el-GR"/>
              </w:rPr>
              <w:t>ξασφάλιση όλων των προϋποθέσεων, ώστε να παρέχεται σε όλα τα παιδιά με αναπηρία ή/και ειδικές εκπαιδευτικές ανάγκες η εκπαίδευση που τους χρειάζεται, ιδιαίτερα στα παιδιά από ευάλωτες κοινωνικές ομάδες. Ουσιαστική ενίσχυση των ΚΕΔΑΣΥ.</w:t>
            </w:r>
          </w:p>
          <w:p w:rsidR="00ED3B6A" w:rsidRDefault="00C1417C"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C1417C">
              <w:rPr>
                <w:rFonts w:ascii="Calibri" w:eastAsia="Times New Roman" w:hAnsi="Calibri" w:cs="Calibri"/>
                <w:bCs/>
                <w:sz w:val="18"/>
                <w:szCs w:val="19"/>
                <w:lang w:eastAsia="el-GR"/>
              </w:rPr>
              <w:t>Ενίσχυση της Ειδικής Εκπαίδευσης και των Ειδικών Σχολείων. Ίδρυση ειδικών Σχολείων και Νηπιαγωγείων πλήρως εξοπλισμένων, με ασφαλή μεταφορά των μαθητών/τριών, με πλήρη</w:t>
            </w:r>
            <w:r>
              <w:rPr>
                <w:rFonts w:ascii="Calibri" w:eastAsia="Times New Roman" w:hAnsi="Calibri" w:cs="Calibri"/>
                <w:bCs/>
                <w:sz w:val="18"/>
                <w:szCs w:val="19"/>
                <w:lang w:eastAsia="el-GR"/>
              </w:rPr>
              <w:t>, μόνιμη και έγκαιρη στελέχωση.</w:t>
            </w:r>
            <w:r w:rsidR="00ED3B6A">
              <w:rPr>
                <w:rFonts w:ascii="Calibri" w:eastAsia="Times New Roman" w:hAnsi="Calibri" w:cs="Calibri"/>
                <w:bCs/>
                <w:sz w:val="18"/>
                <w:szCs w:val="19"/>
                <w:lang w:eastAsia="el-GR"/>
              </w:rPr>
              <w:t xml:space="preserve"> </w:t>
            </w:r>
          </w:p>
          <w:p w:rsidR="006F1536" w:rsidRPr="006F1536" w:rsidRDefault="00ED3B6A"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Pr>
                <w:rFonts w:ascii="Calibri" w:eastAsia="Times New Roman" w:hAnsi="Calibri" w:cs="Calibri"/>
                <w:bCs/>
                <w:sz w:val="18"/>
                <w:szCs w:val="19"/>
                <w:lang w:eastAsia="el-GR"/>
              </w:rPr>
              <w:t>Α</w:t>
            </w:r>
            <w:r w:rsidRPr="00ED3B6A">
              <w:rPr>
                <w:rFonts w:ascii="Calibri" w:eastAsia="Times New Roman" w:hAnsi="Calibri" w:cs="Calibri"/>
                <w:bCs/>
                <w:sz w:val="18"/>
                <w:szCs w:val="19"/>
                <w:lang w:eastAsia="el-GR"/>
              </w:rPr>
              <w:t>νάδειξη των κοινωνικών, εκπαιδευτικών-παιδαγωγικών και οικονομικών παραμέτρων του δημογραφικού προβλήματος και οι επιπτώσεις του στη δημόσια εκπαίδευση.</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Default="00C1417C"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Pr>
                <w:rFonts w:ascii="Calibri" w:eastAsia="Times New Roman" w:hAnsi="Calibri" w:cs="Calibri"/>
                <w:sz w:val="18"/>
                <w:szCs w:val="19"/>
                <w:lang w:eastAsia="el-GR"/>
              </w:rPr>
              <w:t>Μελετούμε έρευνες και στοιχεία για τις ανάγκες και τις ελλείψεις στα Ειδικά σχολεία, σε συνδυασμό με τις απόψεις και τα ερωτήματα εκπαιδευτικών – γονέων για τα ζητήματα της ειδικής Αγωγής και εκπαίδευσης.</w:t>
            </w:r>
          </w:p>
          <w:p w:rsidR="00C1417C" w:rsidRDefault="00C1417C"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Pr>
                <w:rFonts w:ascii="Calibri" w:eastAsia="Times New Roman" w:hAnsi="Calibri" w:cs="Calibri"/>
                <w:sz w:val="18"/>
                <w:szCs w:val="19"/>
                <w:lang w:eastAsia="el-GR"/>
              </w:rPr>
              <w:t>Απεύθυνση σε επιστήμονες της Ειδικής Αγωγής για μια ουσιαστική συζήτηση και εμβάθυνση για τη στήριξη των μαθητών με ειδικές εκπαιδευτικές ανάγκες, για τη στήριξη των οικογενειών τους, για το μέλλον τους και τη μετάβασή τους στην κοινωνική ζωή.</w:t>
            </w:r>
          </w:p>
          <w:p w:rsidR="00C1417C" w:rsidRPr="006F1536" w:rsidRDefault="00C1417C"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C1417C">
              <w:rPr>
                <w:rFonts w:ascii="Calibri" w:eastAsia="Times New Roman" w:hAnsi="Calibri" w:cs="Calibri"/>
                <w:bCs/>
                <w:sz w:val="18"/>
                <w:szCs w:val="19"/>
                <w:lang w:eastAsia="el-GR"/>
              </w:rPr>
              <w:t xml:space="preserve">Διερευνούμε του όρους και τις προϋποθέσεις φοίτησης (πλήθος, χώροι, υποδομές, υποστηρικτικοί θεσμοί, </w:t>
            </w:r>
            <w:r>
              <w:rPr>
                <w:rFonts w:ascii="Calibri" w:eastAsia="Times New Roman" w:hAnsi="Calibri" w:cs="Calibri"/>
                <w:bCs/>
                <w:sz w:val="18"/>
                <w:szCs w:val="19"/>
                <w:lang w:eastAsia="el-GR"/>
              </w:rPr>
              <w:t>προγράμματα</w:t>
            </w:r>
            <w:r w:rsidRPr="00C1417C">
              <w:rPr>
                <w:rFonts w:ascii="Calibri" w:eastAsia="Times New Roman" w:hAnsi="Calibri" w:cs="Calibri"/>
                <w:bCs/>
                <w:sz w:val="18"/>
                <w:szCs w:val="19"/>
                <w:lang w:eastAsia="el-GR"/>
              </w:rPr>
              <w:t xml:space="preserve">) όλων των παιδιών με αναπηρίες ή/και ειδικές εκπαιδευτικές ανάγκες, σε συνδυασμό με τις συνέπειες που έχουν οι εφαρμοζόμενες εκπαιδευτικές πολιτικές. </w:t>
            </w:r>
          </w:p>
        </w:tc>
      </w:tr>
      <w:tr w:rsidR="006F1536"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t>Άξονας 3</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Σχέση μεταξύ μαθητών/τριών</w:t>
            </w:r>
          </w:p>
        </w:tc>
        <w:tc>
          <w:tcPr>
            <w:tcW w:w="4757" w:type="dxa"/>
            <w:shd w:val="clear" w:color="auto" w:fill="auto"/>
            <w:vAlign w:val="center"/>
          </w:tcPr>
          <w:p w:rsidR="002852A8" w:rsidRPr="002852A8" w:rsidRDefault="002852A8"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8"/>
                <w:lang w:eastAsia="el-GR"/>
              </w:rPr>
            </w:pPr>
            <w:r w:rsidRPr="002852A8">
              <w:rPr>
                <w:rFonts w:ascii="Calibri" w:eastAsia="Times New Roman" w:hAnsi="Calibri" w:cs="Calibri"/>
                <w:sz w:val="18"/>
                <w:szCs w:val="18"/>
                <w:lang w:eastAsia="el-GR"/>
              </w:rPr>
              <w:t>Να αναδειχθεί η αναγκαιότητα ενός σύγχρονου εκπαιδευτικού πλαισίου και της ελευθερίας άσκησης του εκπαιδευτικού έργου που προϋποθέτει δημοκρατική, συλλογική λειτουργία στο σχολείο και συναντίληψη -  συνδιαμόρφωση συνεργατικών πρακτικών.</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Τα δίκτυα επικοινωνίας και αλληλεπίδρασης στο εσωτερικό της σχολικής τάξης αντανακλούν ένα ευρύ πλέγμα κοινωνικών και διαπροσωπικών σχέσεων  μεταξύ εκπαιδευτικών-μαθητών/τριών, αλλά και μαθητών/τριών μεταξύ τους</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Να επισημανθεί ότι η συλλογική εργασία μέσα από συνεργατικές πρακτικές αποτελεί πηγή δημιουργικότητας, χαράς και απόλαυσης, για μαθητές και εκπαιδευτικούς,  σε αντίθεση με εκπαιδευτικά μοντέλα ανταγωνισμού.</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Η δημοκρατική-συλλογική συγκρότηση επιδρά αποφασιστικά  στο παιδαγωγικό κλίμα  και ευνοεί στη μύηση των μαθητών στο συνεργατικό μοντέλο μάθησης και στις  διαδραστικές πρακτικές με τους συνομήλικούς τους.</w:t>
            </w:r>
          </w:p>
        </w:tc>
        <w:tc>
          <w:tcPr>
            <w:tcW w:w="3373" w:type="dxa"/>
            <w:shd w:val="clear" w:color="auto" w:fill="auto"/>
            <w:vAlign w:val="center"/>
          </w:tcPr>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Καταγραφή, επεξεργασία και μελέτη των παιδαγωγικών ιδεών και πρακτικών για τις συνεργατικές δημοκρατικές μορφές διδασκαλίας και μάθησης.</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Διερεύνηση της επίδρασης του κοινωνικού πλαισίου στο εσωτερικό της εκπαιδευτικής διαδικασίας.</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Μελέτη της αντίθεσης μεταξύ ενός ανταγωνιστικού – ατομικιστικού μοντέλου και ενός συλλογικού δημοκρατικού μοντέλου που υποστηρίζει συνεργατικές παιδαγωγικές αρχές.</w:t>
            </w:r>
          </w:p>
        </w:tc>
      </w:tr>
      <w:tr w:rsidR="00ED3B6A"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rsidR="00ED3B6A" w:rsidRPr="006F1536" w:rsidRDefault="00ED3B6A" w:rsidP="00ED3B6A">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lastRenderedPageBreak/>
              <w:t>Άξονας 4</w:t>
            </w:r>
          </w:p>
          <w:p w:rsidR="00ED3B6A" w:rsidRPr="006F1536" w:rsidRDefault="00ED3B6A" w:rsidP="00ED3B6A">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Σχέση μεταξύ μαθητών-εκπαιδευτικών</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rsidR="00ED3B6A" w:rsidRPr="00ED3B6A" w:rsidRDefault="00ED3B6A" w:rsidP="00BA2A66">
            <w:pPr>
              <w:shd w:val="clear" w:color="auto" w:fill="FFFFFF"/>
              <w:tabs>
                <w:tab w:val="left" w:pos="284"/>
              </w:tabs>
              <w:jc w:val="both"/>
              <w:rPr>
                <w:rFonts w:ascii="Calibri" w:hAnsi="Calibri" w:cs="Calibri"/>
                <w:sz w:val="18"/>
                <w:szCs w:val="19"/>
              </w:rPr>
            </w:pPr>
            <w:r w:rsidRPr="00ED3B6A">
              <w:rPr>
                <w:rFonts w:ascii="Calibri" w:hAnsi="Calibri" w:cs="Calibri"/>
                <w:sz w:val="18"/>
                <w:szCs w:val="19"/>
              </w:rPr>
              <w:t>Διερεύνηση των ουσιωδών σχέσεων που αναπτύσσονται μεταξύ εκπαιδευτικών και μαθητών και συντελούν στην κατανόηση και ενίσχυση του ψυχοκοινωνικού πλαισίου της σχολικής τάξης και του σχολείου.</w:t>
            </w:r>
          </w:p>
          <w:p w:rsidR="00ED3B6A" w:rsidRPr="00ED3B6A" w:rsidRDefault="00ED3B6A" w:rsidP="00BA2A66">
            <w:pPr>
              <w:shd w:val="clear" w:color="auto" w:fill="FFFFFF"/>
              <w:tabs>
                <w:tab w:val="left" w:pos="284"/>
              </w:tabs>
              <w:jc w:val="both"/>
              <w:rPr>
                <w:rFonts w:ascii="Calibri" w:hAnsi="Calibri" w:cs="Calibri"/>
                <w:sz w:val="18"/>
                <w:szCs w:val="19"/>
              </w:rPr>
            </w:pPr>
            <w:r w:rsidRPr="00ED3B6A">
              <w:rPr>
                <w:rFonts w:ascii="Calibri" w:hAnsi="Calibri" w:cs="Calibri"/>
                <w:sz w:val="18"/>
                <w:szCs w:val="19"/>
              </w:rPr>
              <w:t>Αποτίμηση σχολικών/εκπαιδευτικών πρακτικών παιδαγωγικής  αντιμετώπισης ιδιότυπων συμπεριφορών και συγκρούσεων.</w:t>
            </w:r>
          </w:p>
          <w:p w:rsidR="00ED3B6A" w:rsidRPr="00ED3B6A" w:rsidRDefault="00ED3B6A" w:rsidP="00BA2A66">
            <w:pPr>
              <w:shd w:val="clear" w:color="auto" w:fill="FFFFFF"/>
              <w:tabs>
                <w:tab w:val="left" w:pos="284"/>
              </w:tabs>
              <w:jc w:val="both"/>
              <w:rPr>
                <w:rFonts w:ascii="Calibri" w:hAnsi="Calibri" w:cs="Calibri"/>
                <w:sz w:val="18"/>
                <w:szCs w:val="19"/>
              </w:rPr>
            </w:pPr>
            <w:r w:rsidRPr="00ED3B6A">
              <w:rPr>
                <w:rFonts w:ascii="Calibri" w:hAnsi="Calibri" w:cs="Calibri"/>
                <w:sz w:val="18"/>
                <w:szCs w:val="19"/>
              </w:rPr>
              <w:t xml:space="preserve">Ανάδειξη του κοινωνικού ρόλου του εκπαιδευτικού στο σχολείο και την ευρύτερη κοινότητα, στην εκπαιδευτική διαδικασία, την παιδαγωγική λειτουργία, την ανάπτυξη συνεργατικής κουλτούρας με μαθητές/-τριες και οικογένεια, η δημιουργία θετικού ψυχολογικού κλίματος που ευνοεί τη μαθησιακή διαδικασία και την ψυχοσυναισθηματική ανάπτυξη των μαθητών/-τριών. </w:t>
            </w:r>
          </w:p>
          <w:p w:rsidR="00ED3B6A" w:rsidRPr="00ED3B6A" w:rsidRDefault="00ED3B6A" w:rsidP="00BA2A66">
            <w:pPr>
              <w:shd w:val="clear" w:color="auto" w:fill="FFFFFF"/>
              <w:tabs>
                <w:tab w:val="left" w:pos="284"/>
              </w:tabs>
              <w:jc w:val="both"/>
              <w:rPr>
                <w:rFonts w:ascii="Calibri" w:hAnsi="Calibri" w:cs="Calibri"/>
                <w:bCs/>
                <w:sz w:val="18"/>
                <w:szCs w:val="19"/>
              </w:rPr>
            </w:pPr>
            <w:r w:rsidRPr="00ED3B6A">
              <w:rPr>
                <w:rFonts w:ascii="Calibri" w:hAnsi="Calibri" w:cs="Calibri"/>
                <w:sz w:val="18"/>
                <w:szCs w:val="19"/>
              </w:rPr>
              <w:t>Επικέντρωση στην αναγκαιότητα ύπαρξης και παρέμβασης εξειδικευμένου επιστημονικού προσωπικού, καθώς και των απαραίτητων μέτρων που πρέπει να πάρει η Πολιτεία σε οικονομικό, κοινωνικό και  εργασιακό επίπεδο για στήριξη του εκπαιδευτικού έργου, των εκπαιδευτικών, των μαθητών και των οικογενειών τους.</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rsidR="00ED3B6A" w:rsidRPr="00ED3B6A" w:rsidRDefault="00ED3B6A" w:rsidP="00BA2A66">
            <w:pPr>
              <w:shd w:val="clear" w:color="auto" w:fill="FFFFFF"/>
              <w:tabs>
                <w:tab w:val="left" w:pos="284"/>
              </w:tabs>
              <w:ind w:right="-109" w:firstLine="14"/>
              <w:jc w:val="both"/>
              <w:rPr>
                <w:rFonts w:ascii="Calibri" w:hAnsi="Calibri" w:cs="Calibri"/>
                <w:sz w:val="18"/>
                <w:szCs w:val="19"/>
              </w:rPr>
            </w:pPr>
            <w:r w:rsidRPr="00ED3B6A">
              <w:rPr>
                <w:rFonts w:ascii="Calibri" w:hAnsi="Calibri" w:cs="Calibri"/>
                <w:sz w:val="18"/>
                <w:szCs w:val="19"/>
              </w:rPr>
              <w:t>Η σημασία και η ποιότητα της σχέσης εκπαιδευτικών-μαθητών/-τριών συμβάλλει στη μαθησιακή διαδικασία, στην  προσέγγιση και ανάπτυξη σχέσεων εμπιστοσύνης, στην ανάγκη κατανόησης και ενίσχυσης του περιβάλλοντος (οικογενειακού, σχολικού) , στη βελτίωση της συνεργατικής σχέσης μεταξύ σχολείου και οικογένειας και τελικά στην ολόπλευρη παιδαγωγική, ψυχοσυναισθηματική στήριξη του παιδιού.</w:t>
            </w:r>
          </w:p>
          <w:p w:rsidR="00ED3B6A" w:rsidRPr="00ED3B6A" w:rsidRDefault="00ED3B6A" w:rsidP="00BA2A66">
            <w:pPr>
              <w:shd w:val="clear" w:color="auto" w:fill="FFFFFF"/>
              <w:tabs>
                <w:tab w:val="left" w:pos="284"/>
              </w:tabs>
              <w:ind w:right="-109" w:firstLine="14"/>
              <w:jc w:val="both"/>
              <w:rPr>
                <w:rFonts w:ascii="Calibri" w:hAnsi="Calibri" w:cs="Calibri"/>
                <w:sz w:val="18"/>
                <w:szCs w:val="19"/>
              </w:rPr>
            </w:pPr>
            <w:r w:rsidRPr="00ED3B6A">
              <w:rPr>
                <w:rFonts w:ascii="Calibri" w:hAnsi="Calibri" w:cs="Calibri"/>
                <w:sz w:val="18"/>
                <w:szCs w:val="19"/>
              </w:rPr>
              <w:t>Ερευνούμε, συζητάμε και αναλύουμε τις σχέσεις εκπαιδευτικών – μαθητών/τριών, εμβαθύνοντας στα ζητήματα συγκρούσεων και ιδιότυπων συμπεριφορών στο εσωτερικό της τάξης και του σχολείου, εστιάζοντας στις αιτιακές αφετηρίες τους, στη διαμόρφωση υποστηρικτικών παιδαγωγικών παρεμβάσεων και πρακτικών, στον τρόπο που αντιλαμβάνονται τα μέρη της εκπαιδευτικής κοινότητας το ευρύ πλέγμα σχέσεων  μεταξύ εκπαιδευτικών-μαθητών/τριών, αποτιμώντας τις επιδράσεις της εφαρμοζόμενης εκπαιδευτικής πολιτικής.</w:t>
            </w:r>
          </w:p>
          <w:p w:rsidR="00ED3B6A" w:rsidRPr="00ED3B6A" w:rsidRDefault="00ED3B6A" w:rsidP="00BA2A66">
            <w:pPr>
              <w:shd w:val="clear" w:color="auto" w:fill="FFFFFF"/>
              <w:tabs>
                <w:tab w:val="left" w:pos="284"/>
              </w:tabs>
              <w:ind w:right="-109" w:firstLine="14"/>
              <w:jc w:val="both"/>
              <w:rPr>
                <w:rFonts w:ascii="Calibri" w:hAnsi="Calibri" w:cs="Calibri"/>
                <w:bCs/>
                <w:sz w:val="18"/>
                <w:szCs w:val="19"/>
              </w:rPr>
            </w:pPr>
            <w:r w:rsidRPr="00ED3B6A">
              <w:rPr>
                <w:rFonts w:ascii="Calibri" w:hAnsi="Calibri" w:cs="Calibri"/>
                <w:sz w:val="18"/>
                <w:szCs w:val="19"/>
              </w:rPr>
              <w:t>Συζήτηση, προτάσεις και διεκδικήσεις της  εκπαιδευτικής κοινότητας</w:t>
            </w:r>
            <w:r w:rsidRPr="00ED3B6A">
              <w:rPr>
                <w:rFonts w:ascii="Calibri" w:hAnsi="Calibri" w:cs="Calibri"/>
                <w:bCs/>
                <w:sz w:val="18"/>
                <w:szCs w:val="19"/>
              </w:rPr>
              <w:t>.</w:t>
            </w:r>
          </w:p>
        </w:tc>
      </w:tr>
      <w:tr w:rsidR="006F1536"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t>Άξονας 5</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Σχέσεις σχολείου και οικογένειας</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BA2A66">
            <w:pPr>
              <w:widowControl w:val="0"/>
              <w:autoSpaceDE w:val="0"/>
              <w:autoSpaceDN w:val="0"/>
              <w:adjustRightInd w:val="0"/>
              <w:jc w:val="both"/>
              <w:rPr>
                <w:rFonts w:ascii="Calibri" w:eastAsia="Times New Roman" w:hAnsi="Calibri" w:cs="Calibri"/>
                <w:sz w:val="18"/>
                <w:lang w:eastAsia="el-GR"/>
              </w:rPr>
            </w:pPr>
            <w:r w:rsidRPr="006F1536">
              <w:rPr>
                <w:rFonts w:ascii="Calibri" w:eastAsia="Times New Roman" w:hAnsi="Calibri" w:cs="Calibri"/>
                <w:bCs/>
                <w:lang w:eastAsia="el-GR"/>
              </w:rPr>
              <w:t xml:space="preserve"> </w:t>
            </w:r>
            <w:r w:rsidRPr="006F1536">
              <w:rPr>
                <w:rFonts w:ascii="Calibri" w:eastAsia="Times New Roman" w:hAnsi="Calibri" w:cs="Calibri"/>
                <w:sz w:val="18"/>
                <w:lang w:eastAsia="el-GR"/>
              </w:rPr>
              <w:t>Η ανάδειξη εμπειριών και μορφών κοινής δράσης και συνεργασίας στην εκπαιδευτική κοινότητα.</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lang w:eastAsia="el-GR"/>
              </w:rPr>
            </w:pPr>
            <w:r w:rsidRPr="006F1536">
              <w:rPr>
                <w:rFonts w:ascii="Calibri" w:eastAsia="Times New Roman" w:hAnsi="Calibri" w:cs="Calibri"/>
                <w:sz w:val="18"/>
                <w:lang w:eastAsia="el-GR"/>
              </w:rPr>
              <w:t xml:space="preserve">Η συζήτηση για τον εργάσιμο χρόνο και τους όρους διαβίωσης των γονέων – μαθητών και εκπαιδευτικών, γνωρίζοντας ότι οι κοινωνικές συνθήκες, η πρόσβαση </w:t>
            </w:r>
            <w:r w:rsidR="00660862">
              <w:rPr>
                <w:rFonts w:ascii="Calibri" w:eastAsia="Times New Roman" w:hAnsi="Calibri" w:cs="Calibri"/>
                <w:sz w:val="18"/>
                <w:lang w:eastAsia="el-GR"/>
              </w:rPr>
              <w:t>σε πολιτισμικά αγαθά</w:t>
            </w:r>
            <w:r w:rsidRPr="006F1536">
              <w:rPr>
                <w:rFonts w:ascii="Calibri" w:eastAsia="Times New Roman" w:hAnsi="Calibri" w:cs="Calibri"/>
                <w:sz w:val="18"/>
                <w:lang w:eastAsia="el-GR"/>
              </w:rPr>
              <w:t xml:space="preserve"> και ο ελεύθερος χρόνος αποτελούν παράγοντες που επιδρούν στις σχέσεις σχολείου οικογένειας.</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lang w:eastAsia="el-GR"/>
              </w:rPr>
            </w:pPr>
            <w:r w:rsidRPr="006F1536">
              <w:rPr>
                <w:rFonts w:ascii="Calibri" w:eastAsia="Times New Roman" w:hAnsi="Calibri" w:cs="Calibri"/>
                <w:sz w:val="18"/>
                <w:lang w:eastAsia="el-GR"/>
              </w:rPr>
              <w:t xml:space="preserve">Η αποτύπωση της ανάγκης για ουσιαστικές αντισταθμιστικές δομές, </w:t>
            </w:r>
            <w:r w:rsidR="002852A8">
              <w:rPr>
                <w:rFonts w:ascii="Calibri" w:eastAsia="Times New Roman" w:hAnsi="Calibri" w:cs="Calibri"/>
                <w:sz w:val="18"/>
                <w:lang w:eastAsia="el-GR"/>
              </w:rPr>
              <w:t xml:space="preserve">για σύγχρονες υποδομές (αυλές, </w:t>
            </w:r>
            <w:r w:rsidRPr="006F1536">
              <w:rPr>
                <w:rFonts w:ascii="Calibri" w:eastAsia="Times New Roman" w:hAnsi="Calibri" w:cs="Calibri"/>
                <w:sz w:val="18"/>
                <w:lang w:eastAsia="el-GR"/>
              </w:rPr>
              <w:t>εργαστήρια, γυμναστήρια, βιβλιοθήκες, υποδομές σίτισης, ξεκούρασης, παιδικές χαρές, ψυχολογική υποστήριξη κ.ά.), για μειωμένο αριθμό μαθητών ανά τμήμα, για σταθερό μόνιμο δ</w:t>
            </w:r>
            <w:r w:rsidR="002852A8">
              <w:rPr>
                <w:rFonts w:ascii="Calibri" w:eastAsia="Times New Roman" w:hAnsi="Calibri" w:cs="Calibri"/>
                <w:sz w:val="18"/>
                <w:lang w:eastAsia="el-GR"/>
              </w:rPr>
              <w:t>ιδακτικό προσωπικό, με στόχο τη</w:t>
            </w:r>
            <w:r w:rsidRPr="006F1536">
              <w:rPr>
                <w:rFonts w:ascii="Calibri" w:eastAsia="Times New Roman" w:hAnsi="Calibri" w:cs="Calibri"/>
                <w:sz w:val="18"/>
                <w:lang w:eastAsia="el-GR"/>
              </w:rPr>
              <w:t xml:space="preserve"> στήριξη του δημόσιο</w:t>
            </w:r>
            <w:bookmarkStart w:id="0" w:name="_GoBack"/>
            <w:bookmarkEnd w:id="0"/>
            <w:r w:rsidRPr="006F1536">
              <w:rPr>
                <w:rFonts w:ascii="Calibri" w:eastAsia="Times New Roman" w:hAnsi="Calibri" w:cs="Calibri"/>
                <w:sz w:val="18"/>
                <w:lang w:eastAsia="el-GR"/>
              </w:rPr>
              <w:t>υ σχολείου, της δωρεάν παιδείας και την άρση των κοινωνικών και εκπαιδευτικών ανισοτήτων.</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lang w:eastAsia="el-GR"/>
              </w:rPr>
            </w:pPr>
            <w:r w:rsidRPr="006F1536">
              <w:rPr>
                <w:rFonts w:ascii="Calibri" w:eastAsia="Times New Roman" w:hAnsi="Calibri" w:cs="Calibri"/>
                <w:sz w:val="18"/>
                <w:lang w:eastAsia="el-GR"/>
              </w:rPr>
              <w:t>Επικέντρωση στον ρόλο του Συλλόγου Διδασκόντων και την παιδαγωγική ελευθερία, ώστε να προωθούνται πανανθρώπινα ιδανικά για ειρήνη, αλληλεγγύη, ελευθερία, δημοκρατία, συλλογικότητα, αναγνώριση του Άλλου.</w:t>
            </w:r>
          </w:p>
          <w:p w:rsidR="006F1536" w:rsidRPr="006F1536" w:rsidRDefault="002852A8" w:rsidP="00BA2A66">
            <w:pPr>
              <w:widowControl w:val="0"/>
              <w:shd w:val="clear" w:color="auto" w:fill="FFFFFF"/>
              <w:tabs>
                <w:tab w:val="left" w:pos="284"/>
              </w:tabs>
              <w:autoSpaceDE w:val="0"/>
              <w:autoSpaceDN w:val="0"/>
              <w:adjustRightInd w:val="0"/>
              <w:jc w:val="both"/>
              <w:rPr>
                <w:rFonts w:ascii="Calibri" w:eastAsia="Times New Roman" w:hAnsi="Calibri" w:cs="Calibri"/>
                <w:sz w:val="18"/>
                <w:lang w:eastAsia="el-GR"/>
              </w:rPr>
            </w:pPr>
            <w:r w:rsidRPr="002852A8">
              <w:rPr>
                <w:rFonts w:ascii="Calibri" w:eastAsia="Times New Roman" w:hAnsi="Calibri" w:cs="Calibri"/>
                <w:sz w:val="18"/>
                <w:lang w:eastAsia="el-GR"/>
              </w:rPr>
              <w:t>Κριτική αποτίμηση του ρόλου των πλατφορμών καταγγελιών</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lang w:eastAsia="el-GR"/>
              </w:rPr>
            </w:pPr>
            <w:r w:rsidRPr="006F1536">
              <w:rPr>
                <w:rFonts w:ascii="Calibri" w:eastAsia="Times New Roman" w:hAnsi="Calibri" w:cs="Calibri"/>
                <w:sz w:val="18"/>
                <w:lang w:eastAsia="el-GR"/>
              </w:rPr>
              <w:t xml:space="preserve">Διερεύνηση και συζήτηση για τις προϋποθέσεις ανάπτυξης ουσιαστικών σχέσεων εντός της εκπαιδευτικής κοινότητας. </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lang w:eastAsia="el-GR"/>
              </w:rPr>
            </w:pPr>
            <w:r w:rsidRPr="006F1536">
              <w:rPr>
                <w:rFonts w:ascii="Calibri" w:eastAsia="Times New Roman" w:hAnsi="Calibri" w:cs="Calibri"/>
                <w:sz w:val="18"/>
                <w:lang w:eastAsia="el-GR"/>
              </w:rPr>
              <w:t>Συζήτηση για τις θεσμοθετημένες μορφές συνεργασίας και επικοινωνίας, ιδιαίτερα για το ρόλο του Σχολικού Συμβουλίου.</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lang w:eastAsia="el-GR"/>
              </w:rPr>
            </w:pPr>
            <w:r w:rsidRPr="006F1536">
              <w:rPr>
                <w:rFonts w:ascii="Calibri" w:eastAsia="Times New Roman" w:hAnsi="Calibri" w:cs="Calibri"/>
                <w:sz w:val="18"/>
                <w:lang w:eastAsia="el-GR"/>
              </w:rPr>
              <w:t>Συζήτηση για τη θεσμική και νομική διασφάλιση των εκπαιδευτικών κατά την άσκηση του έργου τους</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lang w:eastAsia="el-GR"/>
              </w:rPr>
            </w:pPr>
            <w:r w:rsidRPr="006F1536">
              <w:rPr>
                <w:rFonts w:ascii="Calibri" w:eastAsia="Times New Roman" w:hAnsi="Calibri" w:cs="Calibri"/>
                <w:sz w:val="18"/>
                <w:lang w:eastAsia="el-GR"/>
              </w:rPr>
              <w:t>Επικέντρωση στην επίδραση των όρων και προϋποθέσεων που διευκολύνουν τη συνεργασία της εκπαιδευτικής κοινότητας, όπως</w:t>
            </w:r>
            <w:r w:rsidRPr="006F1536">
              <w:rPr>
                <w:rFonts w:ascii="Calibri" w:hAnsi="Calibri" w:cs="Calibri"/>
                <w:bCs/>
                <w:sz w:val="18"/>
                <w:szCs w:val="19"/>
              </w:rPr>
              <w:t xml:space="preserve"> </w:t>
            </w:r>
            <w:r w:rsidRPr="006F1536">
              <w:rPr>
                <w:rFonts w:ascii="Calibri" w:eastAsia="Times New Roman" w:hAnsi="Calibri" w:cs="Calibri"/>
                <w:bCs/>
                <w:sz w:val="18"/>
                <w:lang w:eastAsia="el-GR"/>
              </w:rPr>
              <w:t>η πλήρης κάλυψη από τον κρατικό προϋπολογισμό των σύγχρονων αναγκών της δημόσιας εκπαίδευσης (μόνιμο και σταθερό  εκπαιδευτικό και άλλο αναγκαίο προσωπικό, υλικοτεχνική υποδομή, δωρεάν παροχή βιβλίων και συγγραμμάτων, χωρίς καμία οικονομική επιβάρυνση των γονέων για τη λειτουργία του σχολείου). Βελτίωση των όρων φοίτησης και διαβίωσης των παιδιών σε δημόσια σχολεία με κτίρια σύγχρονα, άνετα και ασφαλή, με όλες τις υποδομές, σύμφωνα με τις ανάγκες κάθε ηλικίας.</w:t>
            </w:r>
            <w:r w:rsidRPr="006F1536">
              <w:rPr>
                <w:rFonts w:ascii="Arial" w:eastAsia="Times New Roman" w:hAnsi="Arial" w:cs="Arial"/>
                <w:b/>
                <w:bCs/>
                <w:sz w:val="20"/>
                <w:szCs w:val="20"/>
                <w:lang w:eastAsia="el-GR"/>
              </w:rPr>
              <w:t xml:space="preserve"> </w:t>
            </w:r>
            <w:r w:rsidRPr="006F1536">
              <w:rPr>
                <w:rFonts w:ascii="Calibri" w:eastAsia="Times New Roman" w:hAnsi="Calibri" w:cs="Calibri"/>
                <w:bCs/>
                <w:sz w:val="18"/>
                <w:lang w:eastAsia="el-GR"/>
              </w:rPr>
              <w:t>Μελέτη της  εμπειρίας  από κοινές δράσεις.</w:t>
            </w:r>
          </w:p>
        </w:tc>
      </w:tr>
      <w:tr w:rsidR="006F1536"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lastRenderedPageBreak/>
              <w:t>Άξονας 6</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Ηγεσία, οργάνωση και διοίκηση της σχολικής μονάδας</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6F1536">
              <w:rPr>
                <w:rFonts w:ascii="Calibri" w:eastAsia="Times New Roman" w:hAnsi="Calibri" w:cs="Calibri"/>
                <w:bCs/>
                <w:sz w:val="18"/>
                <w:szCs w:val="19"/>
                <w:lang w:eastAsia="el-GR"/>
              </w:rPr>
              <w:t xml:space="preserve">Αποτύπωση της σημερινής κατάστασης στα ζητήματα των κτιριακών και υλικοτεχνικών υποδομών, ανάδειξη αναγκών, κατάδειξη προβλημάτων, διατύπωση του προβληματισμού που  αναπτύσσεται εντός της εκπαιδευτικής κοινότητας και τα αιτήματά της προς την Πολιτεία και τους θεσμικούς φορείς, διαμόρφωση προτάσεων, τεκμηρίωση της πραγματικής κατάστασης που υπάρχει, κατάσταση η οποία πολλές φορές αποσιωπάται ή υποβαθμίζεται από τους αρμόδιους φορείς. </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6F1536">
              <w:rPr>
                <w:rFonts w:ascii="Calibri" w:eastAsia="Times New Roman" w:hAnsi="Calibri" w:cs="Calibri"/>
                <w:bCs/>
                <w:sz w:val="18"/>
                <w:szCs w:val="19"/>
                <w:lang w:eastAsia="el-GR"/>
              </w:rPr>
              <w:t>Ανάδειξη των ζητημάτων ασφάλειας των μαθητών/τριών και των εκπαιδευτικών και των προϋποθέσεων για τη σωστή λειτουργία των σχολείων:</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6F1536">
              <w:rPr>
                <w:rFonts w:ascii="Calibri" w:eastAsia="Times New Roman" w:hAnsi="Calibri" w:cs="Calibri"/>
                <w:bCs/>
                <w:sz w:val="18"/>
                <w:szCs w:val="19"/>
                <w:lang w:eastAsia="el-GR"/>
              </w:rPr>
              <w:t xml:space="preserve">Επισήμανση των προβλημάτων που αφορούν στη σχολική στέγη και τους σχολικούς χώρους (τάξεις, βιβλιοθήκες, αίθουσες εκδηλώσεων και συνεδριάσεων, αυλές </w:t>
            </w:r>
            <w:proofErr w:type="spellStart"/>
            <w:r w:rsidRPr="006F1536">
              <w:rPr>
                <w:rFonts w:ascii="Calibri" w:eastAsia="Times New Roman" w:hAnsi="Calibri" w:cs="Calibri"/>
                <w:bCs/>
                <w:sz w:val="18"/>
                <w:szCs w:val="19"/>
                <w:lang w:eastAsia="el-GR"/>
              </w:rPr>
              <w:t>κλπ</w:t>
            </w:r>
            <w:proofErr w:type="spellEnd"/>
            <w:r w:rsidRPr="006F1536">
              <w:rPr>
                <w:rFonts w:ascii="Calibri" w:eastAsia="Times New Roman" w:hAnsi="Calibri" w:cs="Calibri"/>
                <w:bCs/>
                <w:sz w:val="18"/>
                <w:szCs w:val="19"/>
                <w:lang w:eastAsia="el-GR"/>
              </w:rPr>
              <w:t xml:space="preserve">) σε σχέση με την ανάπτυξη του προγράμματος και τις ανάγκες των παιδιών της σχολικής ηλικίας, στη Γενική και την Ειδική Εκπαίδευση. </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ED3B6A">
              <w:rPr>
                <w:rFonts w:ascii="Calibri" w:eastAsia="Times New Roman" w:hAnsi="Calibri" w:cs="Calibri"/>
                <w:bCs/>
                <w:sz w:val="18"/>
                <w:szCs w:val="19"/>
                <w:lang w:eastAsia="el-GR"/>
              </w:rPr>
              <w:t>Άμεση ανάγκη αντικατάστασης των προκάτ αιθουσών με μόνιμες κτιριακές υποδομές.</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6F1536">
              <w:rPr>
                <w:rFonts w:ascii="Calibri" w:eastAsia="Times New Roman" w:hAnsi="Calibri" w:cs="Calibri"/>
                <w:bCs/>
                <w:sz w:val="18"/>
                <w:szCs w:val="19"/>
                <w:lang w:eastAsia="el-GR"/>
              </w:rPr>
              <w:t>Ανάσχεση των ανισοτήτων που παρατηρούνται και οδηγούν στην κατηγοριοποίηση σχολείων και μαθητών.</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Καταγραφή ερευνητικών δεδομένων για τα ζητήματα κτιριακών και σχολικών υποδομών, με τη συμμετοχή της εκπαιδευτικής κοινότητας. Επεξεργασία και αξιοποίηση δεδομένων της έρευνας.</w:t>
            </w:r>
          </w:p>
          <w:p w:rsidR="006F1536" w:rsidRPr="006F1536" w:rsidRDefault="006F1536" w:rsidP="00BA2A66">
            <w:pPr>
              <w:widowControl w:val="0"/>
              <w:shd w:val="clear" w:color="auto" w:fill="FFFFFF"/>
              <w:tabs>
                <w:tab w:val="left" w:pos="284"/>
              </w:tabs>
              <w:autoSpaceDE w:val="0"/>
              <w:autoSpaceDN w:val="0"/>
              <w:adjustRightInd w:val="0"/>
              <w:ind w:right="11"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 xml:space="preserve">Διερεύνηση της σημασίας των σχολικών χώρων, των κτιριακών και υλικοτεχνικών υποδομών που συντελούν και αρμόζουν στην ολόπλευρη ανάπτυξη των παιδιών </w:t>
            </w:r>
            <w:r w:rsidR="00ED3B6A">
              <w:rPr>
                <w:rFonts w:ascii="Calibri" w:eastAsia="Times New Roman" w:hAnsi="Calibri" w:cs="Calibri"/>
                <w:sz w:val="18"/>
                <w:szCs w:val="19"/>
                <w:lang w:eastAsia="el-GR"/>
              </w:rPr>
              <w:t xml:space="preserve">προσχολικής και </w:t>
            </w:r>
            <w:r w:rsidRPr="00ED3B6A">
              <w:rPr>
                <w:rFonts w:ascii="Calibri" w:eastAsia="Times New Roman" w:hAnsi="Calibri" w:cs="Calibri"/>
                <w:sz w:val="18"/>
                <w:szCs w:val="19"/>
                <w:lang w:eastAsia="el-GR"/>
              </w:rPr>
              <w:t>σχολικής</w:t>
            </w:r>
            <w:r w:rsidR="00ED3B6A">
              <w:rPr>
                <w:rFonts w:ascii="Calibri" w:eastAsia="Times New Roman" w:hAnsi="Calibri" w:cs="Calibri"/>
                <w:sz w:val="18"/>
                <w:szCs w:val="19"/>
                <w:lang w:eastAsia="el-GR"/>
              </w:rPr>
              <w:t xml:space="preserve"> </w:t>
            </w:r>
            <w:r w:rsidRPr="006F1536">
              <w:rPr>
                <w:rFonts w:ascii="Calibri" w:eastAsia="Times New Roman" w:hAnsi="Calibri" w:cs="Calibri"/>
                <w:sz w:val="18"/>
                <w:szCs w:val="19"/>
                <w:lang w:eastAsia="el-GR"/>
              </w:rPr>
              <w:t xml:space="preserve"> ηλικίας, με ασφάλεια, στη γενική και την Ειδική Εκπαίδευση.</w:t>
            </w:r>
          </w:p>
          <w:p w:rsidR="006F1536" w:rsidRPr="006F1536" w:rsidRDefault="006F1536" w:rsidP="00BA2A66">
            <w:pPr>
              <w:widowControl w:val="0"/>
              <w:shd w:val="clear" w:color="auto" w:fill="FFFFFF"/>
              <w:tabs>
                <w:tab w:val="left" w:pos="284"/>
              </w:tabs>
              <w:autoSpaceDE w:val="0"/>
              <w:autoSpaceDN w:val="0"/>
              <w:adjustRightInd w:val="0"/>
              <w:ind w:right="11"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Διεξαγωγή συζήτησης για τις παιδαγωγικές παραμέτρους των σχολικών υποδομών.</w:t>
            </w:r>
          </w:p>
        </w:tc>
      </w:tr>
      <w:tr w:rsidR="006F1536"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t>Άξονας 7</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Σχολείο και κοινότητα</w:t>
            </w:r>
          </w:p>
        </w:tc>
        <w:tc>
          <w:tcPr>
            <w:tcW w:w="4757" w:type="dxa"/>
            <w:shd w:val="clear" w:color="auto" w:fill="auto"/>
            <w:vAlign w:val="center"/>
          </w:tcPr>
          <w:p w:rsidR="002852A8" w:rsidRPr="00BA2A66" w:rsidRDefault="006F1536" w:rsidP="00BA2A66">
            <w:pPr>
              <w:shd w:val="clear" w:color="auto" w:fill="FFFFFF"/>
              <w:tabs>
                <w:tab w:val="left" w:pos="284"/>
              </w:tabs>
              <w:jc w:val="both"/>
              <w:rPr>
                <w:rFonts w:ascii="Calibri" w:eastAsia="Times New Roman" w:hAnsi="Calibri" w:cs="Calibri"/>
                <w:bCs/>
                <w:sz w:val="18"/>
                <w:szCs w:val="19"/>
                <w:lang w:eastAsia="el-GR"/>
              </w:rPr>
            </w:pPr>
            <w:r w:rsidRPr="006F1536">
              <w:rPr>
                <w:rFonts w:ascii="Calibri" w:eastAsia="Times New Roman" w:hAnsi="Calibri" w:cs="Calibri"/>
                <w:bCs/>
                <w:sz w:val="18"/>
                <w:szCs w:val="19"/>
                <w:lang w:eastAsia="el-GR"/>
              </w:rPr>
              <w:t>Αποτύπωση της σημερινής κατάστασης στα ζητήματα της χρηματοδότησης και των κτιριακών/υλικοτεχνικών υποδομών, ανάδειξη αναγκών, κατάδειξη προβλημάτων, διατύπωση του προβληματισμού που  αναπτύσσεται εντός της εκπαιδευτικής κοινότητας και τα αιτήματά της προς την Πολιτεία και τους θεσμικούς φορείς, διαμόρφωση προτάσεων, τεκμηρίωση της πρα</w:t>
            </w:r>
            <w:r w:rsidR="002852A8">
              <w:rPr>
                <w:rFonts w:ascii="Calibri" w:eastAsia="Times New Roman" w:hAnsi="Calibri" w:cs="Calibri"/>
                <w:bCs/>
                <w:sz w:val="18"/>
                <w:szCs w:val="19"/>
                <w:lang w:eastAsia="el-GR"/>
              </w:rPr>
              <w:t>γματικής κατάστασης που υπάρχει.</w:t>
            </w:r>
            <w:r w:rsidRPr="006F1536">
              <w:rPr>
                <w:rFonts w:ascii="Calibri" w:eastAsia="Times New Roman" w:hAnsi="Calibri" w:cs="Calibri"/>
                <w:bCs/>
                <w:sz w:val="18"/>
                <w:szCs w:val="19"/>
                <w:lang w:eastAsia="el-GR"/>
              </w:rPr>
              <w:t xml:space="preserve"> </w:t>
            </w:r>
            <w:r w:rsidR="002852A8" w:rsidRPr="00BA2A66">
              <w:rPr>
                <w:rFonts w:ascii="Calibri" w:eastAsia="Times New Roman" w:hAnsi="Calibri" w:cs="Calibri"/>
                <w:bCs/>
                <w:sz w:val="18"/>
                <w:szCs w:val="19"/>
                <w:lang w:eastAsia="el-GR"/>
              </w:rPr>
              <w:t xml:space="preserve">Καταγραφή ζητημάτων που επιδρούν στην ποιότητα του εκπαιδευτικού έργου. </w:t>
            </w:r>
          </w:p>
          <w:p w:rsidR="006F1536" w:rsidRPr="006F1536" w:rsidRDefault="002852A8" w:rsidP="00BA2A66">
            <w:pPr>
              <w:widowControl w:val="0"/>
              <w:shd w:val="clear" w:color="auto" w:fill="FFFFFF"/>
              <w:tabs>
                <w:tab w:val="left" w:pos="284"/>
              </w:tabs>
              <w:autoSpaceDE w:val="0"/>
              <w:autoSpaceDN w:val="0"/>
              <w:adjustRightInd w:val="0"/>
              <w:jc w:val="both"/>
              <w:rPr>
                <w:rFonts w:ascii="Calibri" w:eastAsia="Times New Roman" w:hAnsi="Calibri" w:cs="Calibri"/>
                <w:bCs/>
                <w:sz w:val="18"/>
                <w:szCs w:val="19"/>
                <w:lang w:eastAsia="el-GR"/>
              </w:rPr>
            </w:pPr>
            <w:r w:rsidRPr="00BA2A66">
              <w:rPr>
                <w:rFonts w:ascii="Calibri" w:eastAsia="Times New Roman" w:hAnsi="Calibri" w:cs="Calibri"/>
                <w:bCs/>
                <w:sz w:val="18"/>
                <w:szCs w:val="19"/>
                <w:lang w:eastAsia="el-GR"/>
              </w:rPr>
              <w:t xml:space="preserve">Έμφαση στα ζητήματα της υποχρηματοδότησης και των επιπτώσεών </w:t>
            </w:r>
            <w:r w:rsidR="00BA2A66">
              <w:rPr>
                <w:rFonts w:ascii="Calibri" w:eastAsia="Times New Roman" w:hAnsi="Calibri" w:cs="Calibri"/>
                <w:bCs/>
                <w:sz w:val="18"/>
                <w:szCs w:val="19"/>
                <w:lang w:eastAsia="el-GR"/>
              </w:rPr>
              <w:t>της.</w:t>
            </w:r>
          </w:p>
        </w:tc>
        <w:tc>
          <w:tcPr>
            <w:tcW w:w="3373" w:type="dxa"/>
            <w:shd w:val="clear" w:color="auto" w:fill="auto"/>
            <w:vAlign w:val="center"/>
          </w:tcPr>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Καταγραφή ερευνητικών δεδομένων για τη χρηματοδότηση των σχολικών μονάδων, με τη συμμετοχή της εκπαιδευτικής κοινότητας. Επεξεργασία και αξιοποίηση δεδομένων της έρευνας.</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Διεξαγωγή συζήτησης  για τις αιτίες και τις συνέπειες της υποχρηματοδότησης.</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Παρουσίαση ενός πλαισίου αρχών για τη διαχείριση της χρηματοδότησης που ανταποκρίνεται στις παιδαγωγικές και μορφωτικές ανάγκες της σύγχρονης εκπαιδευτικής διαδικασίας και των σχολικών υποδομών.</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Περαιτέρω διερεύνηση των ζητημάτων λειτουργίας των Δημοτικών Επιτροπών Παιδείας και των Σχολικών επιτροπών.</w:t>
            </w:r>
          </w:p>
        </w:tc>
      </w:tr>
      <w:tr w:rsidR="006F1536"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t>Άξονας 8</w:t>
            </w:r>
          </w:p>
          <w:p w:rsidR="006F1536" w:rsidRPr="006F1536" w:rsidRDefault="006F1536" w:rsidP="006F1536">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Συμμετοχή των εκπαιδευτικών σε επιμορφωτικές δράσεις</w:t>
            </w:r>
          </w:p>
        </w:tc>
        <w:tc>
          <w:tcPr>
            <w:tcW w:w="4757" w:type="dxa"/>
            <w:shd w:val="clear" w:color="auto" w:fill="auto"/>
            <w:vAlign w:val="center"/>
          </w:tcPr>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Η επανεξέταση του σκοπού της επιμορφωτικής διαδικασίας, ως αναπόσπαστο μέρος του εκπαιδευτικού έργου, με έμφαση στη συλλογική ανατροφοδότηση, στην άμβλυνση της επαγγελματικής εξουθένωσης των εκπαιδευτικών και στην ικανοποίηση των μορφωτικών αναγκών των μαθητών.</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Η ανάδειξη του θεσμικού και επιστημονικού ρόλου των Παιδαγωγικών Τμημάτων και η τεκμηρίωση της αναγκαιότητας επαναλειτουργίας των Διδασκαλείων, ως θεσμών που μπορούν να συμβάλουν αποφασιστικά στη διαμόρφωση μιας ολοκληρωμένης και ουσιαστικής επιμόρφωσης.</w:t>
            </w:r>
          </w:p>
          <w:p w:rsidR="00BA2A6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 xml:space="preserve">Η επισήμανση των συνεπειών που απορρέουν από μια εργαλειακή αντίληψη της επιμόρφωσης, </w:t>
            </w:r>
            <w:r w:rsidR="00BA2A66" w:rsidRPr="00BA2A66">
              <w:rPr>
                <w:rFonts w:ascii="Calibri" w:hAnsi="Calibri" w:cs="Calibri"/>
                <w:bCs/>
                <w:sz w:val="18"/>
                <w:szCs w:val="19"/>
              </w:rPr>
              <w:t>με περιεχόμενο που αγνοεί</w:t>
            </w:r>
            <w:r w:rsidRPr="00BA2A66">
              <w:rPr>
                <w:rFonts w:ascii="Calibri" w:eastAsia="Times New Roman" w:hAnsi="Calibri" w:cs="Calibri"/>
                <w:sz w:val="18"/>
                <w:szCs w:val="19"/>
                <w:lang w:eastAsia="el-GR"/>
              </w:rPr>
              <w:t xml:space="preserve"> </w:t>
            </w:r>
            <w:r w:rsidRPr="006F1536">
              <w:rPr>
                <w:rFonts w:ascii="Calibri" w:eastAsia="Times New Roman" w:hAnsi="Calibri" w:cs="Calibri"/>
                <w:sz w:val="18"/>
                <w:szCs w:val="19"/>
                <w:lang w:eastAsia="el-GR"/>
              </w:rPr>
              <w:t>τις πραγματικές ανάγκες των εκπαιδευτικών</w:t>
            </w:r>
            <w:r w:rsidR="00BA2A66">
              <w:rPr>
                <w:rFonts w:ascii="Calibri" w:eastAsia="Times New Roman" w:hAnsi="Calibri" w:cs="Calibri"/>
                <w:sz w:val="18"/>
                <w:szCs w:val="19"/>
                <w:lang w:eastAsia="el-GR"/>
              </w:rPr>
              <w:t>.</w:t>
            </w:r>
            <w:r w:rsidRPr="006F1536">
              <w:rPr>
                <w:rFonts w:ascii="Calibri" w:eastAsia="Times New Roman" w:hAnsi="Calibri" w:cs="Calibri"/>
                <w:sz w:val="18"/>
                <w:szCs w:val="19"/>
                <w:lang w:eastAsia="el-GR"/>
              </w:rPr>
              <w:t xml:space="preserve"> </w:t>
            </w:r>
          </w:p>
          <w:p w:rsidR="006F1536" w:rsidRPr="006F1536" w:rsidRDefault="006F1536" w:rsidP="00BA2A66">
            <w:pPr>
              <w:widowControl w:val="0"/>
              <w:shd w:val="clear" w:color="auto" w:fill="FFFFFF"/>
              <w:tabs>
                <w:tab w:val="left" w:pos="284"/>
              </w:tabs>
              <w:autoSpaceDE w:val="0"/>
              <w:autoSpaceDN w:val="0"/>
              <w:adjustRightInd w:val="0"/>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Η ανάσχεση της εμπορευματοποίησης στον τομέα της επιμόρφωσης, με την προώθηση δημόσιων, δωρεάν και</w:t>
            </w:r>
            <w:r w:rsidR="00BA2A66">
              <w:rPr>
                <w:rFonts w:ascii="Calibri" w:eastAsia="Times New Roman" w:hAnsi="Calibri" w:cs="Calibri"/>
                <w:sz w:val="18"/>
                <w:szCs w:val="19"/>
                <w:lang w:eastAsia="el-GR"/>
              </w:rPr>
              <w:t xml:space="preserve"> δημοκρατικά οργανωμένων θεσμών</w:t>
            </w:r>
            <w:r w:rsidRPr="006F1536">
              <w:rPr>
                <w:rFonts w:ascii="Calibri" w:eastAsia="Times New Roman" w:hAnsi="Calibri" w:cs="Calibri"/>
                <w:sz w:val="18"/>
                <w:szCs w:val="19"/>
                <w:lang w:eastAsia="el-GR"/>
              </w:rPr>
              <w:t>.</w:t>
            </w:r>
          </w:p>
        </w:tc>
        <w:tc>
          <w:tcPr>
            <w:tcW w:w="3373" w:type="dxa"/>
            <w:shd w:val="clear" w:color="auto" w:fill="auto"/>
            <w:vAlign w:val="center"/>
          </w:tcPr>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 xml:space="preserve">Θεσμική και ιστορική διερεύνηση των μορφών επιμόρφωσης εκπαιδευτικών σε συνδυασμό με: </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 xml:space="preserve">α) τις απόψεις των εκπαιδευτικών για τις επιμορφωτικές διαδικασίες, </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 xml:space="preserve">β) τη διεθνή εμπειρία για την επιμορφωτική και επαγγελματική ανάπτυξη των εκπαιδευτικών </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γ) την υπάρχουσα κατάσταση.</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Επικέντρωση στον θεσμό της Μετεκπαίδευσης, ως</w:t>
            </w:r>
            <w:r w:rsidRPr="006F1536">
              <w:rPr>
                <w:rFonts w:ascii="Calibri" w:eastAsia="Times New Roman" w:hAnsi="Calibri" w:cs="Calibri"/>
                <w:color w:val="FF0000"/>
                <w:sz w:val="18"/>
                <w:szCs w:val="19"/>
                <w:lang w:eastAsia="el-GR"/>
              </w:rPr>
              <w:t xml:space="preserve"> </w:t>
            </w:r>
            <w:r w:rsidRPr="006F1536">
              <w:rPr>
                <w:rFonts w:ascii="Calibri" w:eastAsia="Times New Roman" w:hAnsi="Calibri" w:cs="Calibri"/>
                <w:sz w:val="18"/>
                <w:szCs w:val="19"/>
                <w:lang w:eastAsia="el-GR"/>
              </w:rPr>
              <w:t>κομβικό και ουσιαστικό θεσμό επιμόρφωσης, καθώς και στην ανάγκη επαναλειτουργίας της.</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Περαιτέρω διερεύνηση των ζητημάτων</w:t>
            </w:r>
          </w:p>
          <w:p w:rsidR="006F1536" w:rsidRPr="006F1536" w:rsidRDefault="006F1536" w:rsidP="00BA2A66">
            <w:pPr>
              <w:widowControl w:val="0"/>
              <w:shd w:val="clear" w:color="auto" w:fill="FFFFFF"/>
              <w:tabs>
                <w:tab w:val="left" w:pos="284"/>
              </w:tabs>
              <w:autoSpaceDE w:val="0"/>
              <w:autoSpaceDN w:val="0"/>
              <w:adjustRightInd w:val="0"/>
              <w:ind w:right="-109" w:firstLine="14"/>
              <w:jc w:val="both"/>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του δωρεάν, δημόσιου χαρακτήρα της (με ευθύνη των Παιδαγωγικών Τμημάτων), της καθολικής απεύθυνσης, της απαλλαγής από διδακτικά καθήκοντα, των σκοπών και του περιεχομένου της βάσει των αναγκών που διατυπώνονται από τους ίδιους τους εκπαιδευτικούς.</w:t>
            </w:r>
          </w:p>
        </w:tc>
      </w:tr>
      <w:tr w:rsidR="00ED3B6A" w:rsidRPr="006F1536" w:rsidTr="00ED3B6A">
        <w:trPr>
          <w:cantSplit/>
          <w:trHeight w:val="1134"/>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ED3B6A" w:rsidRPr="006F1536" w:rsidRDefault="00ED3B6A" w:rsidP="00ED3B6A">
            <w:pPr>
              <w:widowControl w:val="0"/>
              <w:shd w:val="clear" w:color="auto" w:fill="FFFFFF"/>
              <w:tabs>
                <w:tab w:val="left" w:pos="284"/>
              </w:tabs>
              <w:autoSpaceDE w:val="0"/>
              <w:autoSpaceDN w:val="0"/>
              <w:adjustRightInd w:val="0"/>
              <w:ind w:firstLine="73"/>
              <w:jc w:val="center"/>
              <w:rPr>
                <w:rFonts w:ascii="Calibri" w:eastAsia="Times New Roman" w:hAnsi="Calibri" w:cs="Calibri"/>
                <w:b/>
                <w:sz w:val="18"/>
                <w:szCs w:val="19"/>
                <w:lang w:eastAsia="el-GR"/>
              </w:rPr>
            </w:pPr>
            <w:r w:rsidRPr="006F1536">
              <w:rPr>
                <w:rFonts w:ascii="Calibri" w:eastAsia="Times New Roman" w:hAnsi="Calibri" w:cs="Calibri"/>
                <w:b/>
                <w:sz w:val="18"/>
                <w:szCs w:val="19"/>
                <w:lang w:eastAsia="el-GR"/>
              </w:rPr>
              <w:lastRenderedPageBreak/>
              <w:t>Άξονας 9</w:t>
            </w:r>
          </w:p>
          <w:p w:rsidR="00ED3B6A" w:rsidRPr="006F1536" w:rsidRDefault="00ED3B6A" w:rsidP="00ED3B6A">
            <w:pPr>
              <w:widowControl w:val="0"/>
              <w:shd w:val="clear" w:color="auto" w:fill="FFFFFF"/>
              <w:tabs>
                <w:tab w:val="left" w:pos="284"/>
              </w:tabs>
              <w:autoSpaceDE w:val="0"/>
              <w:autoSpaceDN w:val="0"/>
              <w:adjustRightInd w:val="0"/>
              <w:ind w:firstLine="73"/>
              <w:jc w:val="center"/>
              <w:rPr>
                <w:rFonts w:ascii="Calibri" w:eastAsia="Times New Roman" w:hAnsi="Calibri" w:cs="Calibri"/>
                <w:sz w:val="18"/>
                <w:szCs w:val="19"/>
                <w:lang w:eastAsia="el-GR"/>
              </w:rPr>
            </w:pPr>
            <w:r w:rsidRPr="006F1536">
              <w:rPr>
                <w:rFonts w:ascii="Calibri" w:eastAsia="Times New Roman" w:hAnsi="Calibri" w:cs="Calibri"/>
                <w:sz w:val="18"/>
                <w:szCs w:val="19"/>
                <w:lang w:eastAsia="el-GR"/>
              </w:rPr>
              <w:t>Συμμετοχή σε εθνικά και ευρωπαϊκά προγράμματα</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rsidR="00ED3B6A" w:rsidRPr="00ED3B6A" w:rsidRDefault="00ED3B6A" w:rsidP="00BA2A66">
            <w:pPr>
              <w:widowControl w:val="0"/>
              <w:autoSpaceDE w:val="0"/>
              <w:autoSpaceDN w:val="0"/>
              <w:adjustRightInd w:val="0"/>
              <w:jc w:val="both"/>
              <w:rPr>
                <w:rFonts w:ascii="Calibri" w:hAnsi="Calibri" w:cs="Calibri"/>
                <w:sz w:val="18"/>
              </w:rPr>
            </w:pPr>
            <w:r w:rsidRPr="00ED3B6A">
              <w:rPr>
                <w:rFonts w:ascii="Calibri" w:hAnsi="Calibri" w:cs="Calibri"/>
                <w:bCs/>
                <w:sz w:val="18"/>
              </w:rPr>
              <w:t>Ο ρόλος των Κέντρων Εκπαίδευσης για το Περιβάλλον και την Αειφορία (Κ.Ε.ΠΕ.Α.). Τα Κ.Ε.ΠΕ.Α.,</w:t>
            </w:r>
            <w:r w:rsidRPr="00ED3B6A">
              <w:rPr>
                <w:rFonts w:ascii="Calibri" w:hAnsi="Calibri" w:cs="Calibri"/>
                <w:sz w:val="18"/>
              </w:rPr>
              <w:t xml:space="preserve"> ως μετεξέλιξη των Κέντρων Περιβαλλοντικής Εκπαίδευσης (Κ.Π.Ε.), έχουν ως εκπαιδευτικό και επιστημονικό ρόλο τον σχεδιασμό και την υλοποίηση σχεδίων δράσης για την Περιβαλλοντική Εκπαίδευση, την Οικολογία και την Αειφόρο Ανάπτυξη που περιλαμβάνουν ως κυρίαρχη πτυχή τη συμμετοχή εκπαιδευτικών και μαθητών σε ευρωπαϊκά προγράμματα και τοπικά, περιφερειακά, εθνικά ή και διεθνή δίκτυα.</w:t>
            </w:r>
          </w:p>
          <w:p w:rsidR="00ED3B6A" w:rsidRPr="00ED3B6A" w:rsidRDefault="00ED3B6A" w:rsidP="00BA2A66">
            <w:pPr>
              <w:jc w:val="both"/>
              <w:rPr>
                <w:rFonts w:ascii="Calibri" w:hAnsi="Calibri" w:cs="Calibri"/>
                <w:sz w:val="18"/>
              </w:rPr>
            </w:pPr>
            <w:r w:rsidRPr="00ED3B6A">
              <w:rPr>
                <w:rFonts w:ascii="Calibri" w:hAnsi="Calibri" w:cs="Calibri"/>
                <w:sz w:val="18"/>
              </w:rPr>
              <w:t xml:space="preserve">Σε μια εποχή που ζητήματα όπως η κλιματική αλλαγή, </w:t>
            </w:r>
            <w:r w:rsidR="00BA2A66">
              <w:rPr>
                <w:rFonts w:ascii="Calibri" w:hAnsi="Calibri" w:cs="Calibri"/>
                <w:sz w:val="18"/>
              </w:rPr>
              <w:t xml:space="preserve">και </w:t>
            </w:r>
            <w:r w:rsidRPr="00ED3B6A">
              <w:rPr>
                <w:rFonts w:ascii="Calibri" w:hAnsi="Calibri" w:cs="Calibri"/>
                <w:sz w:val="18"/>
              </w:rPr>
              <w:t>η περιβαλλοντική συνείδηση βρίσκονται στην επικαιρότητα, η ανάδειξη των προβλημάτων στη λειτουργία των Κ.Ε.ΠΕ.Α. και κατ’ επέκταση της στήριξης των σχολικών μονάδων στην κατεύθυνση της ευαισθητοποίησης των μαθητών και των τοπικών κοινωνιών με βιωματικό και συμμετοχικό τρόπο σε θέματα περιβάλλοντος αποτελούν σημαντική παράμετρο του θεσμού.</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rsidR="00ED3B6A" w:rsidRPr="00ED3B6A" w:rsidRDefault="00ED3B6A" w:rsidP="00BA2A66">
            <w:pPr>
              <w:widowControl w:val="0"/>
              <w:autoSpaceDE w:val="0"/>
              <w:autoSpaceDN w:val="0"/>
              <w:adjustRightInd w:val="0"/>
              <w:jc w:val="both"/>
              <w:rPr>
                <w:rFonts w:ascii="Calibri" w:hAnsi="Calibri" w:cs="Calibri"/>
                <w:sz w:val="18"/>
              </w:rPr>
            </w:pPr>
            <w:r w:rsidRPr="00ED3B6A">
              <w:rPr>
                <w:rFonts w:ascii="Calibri" w:hAnsi="Calibri" w:cs="Calibri"/>
                <w:sz w:val="18"/>
              </w:rPr>
              <w:t>Διερεύνηση της ουσιαστικής υποστήριξης και ενδυνάμωσης των Κ.Ε.ΠΕ.Α. και των σχολικών δικτύων που αυτά δημιουργούν.</w:t>
            </w:r>
          </w:p>
          <w:p w:rsidR="00ED3B6A" w:rsidRPr="00ED3B6A" w:rsidRDefault="00ED3B6A" w:rsidP="00BA2A66">
            <w:pPr>
              <w:widowControl w:val="0"/>
              <w:autoSpaceDE w:val="0"/>
              <w:autoSpaceDN w:val="0"/>
              <w:adjustRightInd w:val="0"/>
              <w:jc w:val="both"/>
              <w:rPr>
                <w:rFonts w:ascii="Calibri" w:hAnsi="Calibri" w:cs="Calibri"/>
                <w:sz w:val="18"/>
              </w:rPr>
            </w:pPr>
            <w:r w:rsidRPr="00ED3B6A">
              <w:rPr>
                <w:rFonts w:ascii="Calibri" w:hAnsi="Calibri" w:cs="Calibri"/>
                <w:sz w:val="18"/>
              </w:rPr>
              <w:t>Καταγραφή των προβλημάτων και των αδυναμιών στη λειτουργία τους.</w:t>
            </w:r>
          </w:p>
          <w:p w:rsidR="00ED3B6A" w:rsidRPr="00ED3B6A" w:rsidRDefault="00ED3B6A" w:rsidP="00BA2A66">
            <w:pPr>
              <w:widowControl w:val="0"/>
              <w:autoSpaceDE w:val="0"/>
              <w:autoSpaceDN w:val="0"/>
              <w:adjustRightInd w:val="0"/>
              <w:jc w:val="both"/>
              <w:rPr>
                <w:rFonts w:ascii="Calibri" w:hAnsi="Calibri" w:cs="Calibri"/>
                <w:sz w:val="18"/>
              </w:rPr>
            </w:pPr>
            <w:r w:rsidRPr="00ED3B6A">
              <w:rPr>
                <w:rFonts w:ascii="Calibri" w:hAnsi="Calibri" w:cs="Calibri"/>
                <w:sz w:val="18"/>
              </w:rPr>
              <w:t xml:space="preserve">Παρουσίαση ενός συνεκτικού πλαισίου στήριξης της Περιβαλλοντικής Εκπαίδευσης. </w:t>
            </w:r>
          </w:p>
          <w:p w:rsidR="00ED3B6A" w:rsidRPr="00ED3B6A" w:rsidRDefault="00ED3B6A" w:rsidP="00BA2A66">
            <w:pPr>
              <w:jc w:val="both"/>
              <w:rPr>
                <w:rFonts w:ascii="Calibri" w:hAnsi="Calibri" w:cs="Calibri"/>
                <w:sz w:val="18"/>
              </w:rPr>
            </w:pPr>
          </w:p>
        </w:tc>
      </w:tr>
    </w:tbl>
    <w:p w:rsidR="006F1536" w:rsidRPr="006F1536" w:rsidRDefault="006F1536" w:rsidP="006F1536">
      <w:pPr>
        <w:widowControl w:val="0"/>
        <w:autoSpaceDE w:val="0"/>
        <w:autoSpaceDN w:val="0"/>
        <w:adjustRightInd w:val="0"/>
        <w:rPr>
          <w:rFonts w:ascii="Calibri" w:eastAsia="Times New Roman" w:hAnsi="Calibri" w:cs="Calibri"/>
          <w:bCs/>
          <w:sz w:val="20"/>
          <w:szCs w:val="20"/>
          <w:lang w:eastAsia="el-GR"/>
        </w:rPr>
      </w:pPr>
    </w:p>
    <w:p w:rsidR="006F1536" w:rsidRPr="006F1536" w:rsidRDefault="006F1536" w:rsidP="006F1536">
      <w:pPr>
        <w:widowControl w:val="0"/>
        <w:autoSpaceDE w:val="0"/>
        <w:autoSpaceDN w:val="0"/>
        <w:adjustRightInd w:val="0"/>
        <w:rPr>
          <w:rFonts w:ascii="Calibri" w:eastAsia="Times New Roman" w:hAnsi="Calibri" w:cs="Calibri"/>
          <w:bCs/>
          <w:sz w:val="20"/>
          <w:szCs w:val="20"/>
          <w:lang w:eastAsia="el-GR"/>
        </w:rPr>
      </w:pPr>
    </w:p>
    <w:p w:rsidR="00D31938" w:rsidRPr="00A55B3E" w:rsidRDefault="00D31938" w:rsidP="00A55B3E"/>
    <w:sectPr w:rsidR="00D31938" w:rsidRPr="00A55B3E" w:rsidSect="00B055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2BE"/>
    <w:multiLevelType w:val="multilevel"/>
    <w:tmpl w:val="691E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6"/>
    <w:rsid w:val="00003DD8"/>
    <w:rsid w:val="00037397"/>
    <w:rsid w:val="00040FCF"/>
    <w:rsid w:val="000700A9"/>
    <w:rsid w:val="00200CF1"/>
    <w:rsid w:val="002471ED"/>
    <w:rsid w:val="00273C2B"/>
    <w:rsid w:val="002852A8"/>
    <w:rsid w:val="00311511"/>
    <w:rsid w:val="0037237A"/>
    <w:rsid w:val="00391E77"/>
    <w:rsid w:val="003C2C4F"/>
    <w:rsid w:val="0041391A"/>
    <w:rsid w:val="00434866"/>
    <w:rsid w:val="00454126"/>
    <w:rsid w:val="00493927"/>
    <w:rsid w:val="00537E93"/>
    <w:rsid w:val="00560F07"/>
    <w:rsid w:val="00574046"/>
    <w:rsid w:val="00650E37"/>
    <w:rsid w:val="00660862"/>
    <w:rsid w:val="006F1536"/>
    <w:rsid w:val="007236A6"/>
    <w:rsid w:val="007412C2"/>
    <w:rsid w:val="0075761C"/>
    <w:rsid w:val="0088165B"/>
    <w:rsid w:val="008D5DCE"/>
    <w:rsid w:val="00923B83"/>
    <w:rsid w:val="00973D75"/>
    <w:rsid w:val="00A2417B"/>
    <w:rsid w:val="00A24F1F"/>
    <w:rsid w:val="00A55B3E"/>
    <w:rsid w:val="00B04BE1"/>
    <w:rsid w:val="00B26FD8"/>
    <w:rsid w:val="00B74F71"/>
    <w:rsid w:val="00B867EF"/>
    <w:rsid w:val="00BA2A66"/>
    <w:rsid w:val="00C01128"/>
    <w:rsid w:val="00C1417C"/>
    <w:rsid w:val="00C266A7"/>
    <w:rsid w:val="00CD3E45"/>
    <w:rsid w:val="00D31938"/>
    <w:rsid w:val="00D44D63"/>
    <w:rsid w:val="00DD18BE"/>
    <w:rsid w:val="00E30A93"/>
    <w:rsid w:val="00E44D50"/>
    <w:rsid w:val="00E768CD"/>
    <w:rsid w:val="00EC1B36"/>
    <w:rsid w:val="00ED3B6A"/>
    <w:rsid w:val="00F507BE"/>
    <w:rsid w:val="00F775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0BCE"/>
  <w15:chartTrackingRefBased/>
  <w15:docId w15:val="{FC889AA1-B8AB-44A8-9EA3-D0CD94A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71"/>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4593">
      <w:bodyDiv w:val="1"/>
      <w:marLeft w:val="0"/>
      <w:marRight w:val="0"/>
      <w:marTop w:val="0"/>
      <w:marBottom w:val="0"/>
      <w:divBdr>
        <w:top w:val="none" w:sz="0" w:space="0" w:color="auto"/>
        <w:left w:val="none" w:sz="0" w:space="0" w:color="auto"/>
        <w:bottom w:val="none" w:sz="0" w:space="0" w:color="auto"/>
        <w:right w:val="none" w:sz="0" w:space="0" w:color="auto"/>
      </w:divBdr>
      <w:divsChild>
        <w:div w:id="1230727353">
          <w:marLeft w:val="0"/>
          <w:marRight w:val="0"/>
          <w:marTop w:val="0"/>
          <w:marBottom w:val="0"/>
          <w:divBdr>
            <w:top w:val="none" w:sz="0" w:space="0" w:color="auto"/>
            <w:left w:val="none" w:sz="0" w:space="0" w:color="auto"/>
            <w:bottom w:val="none" w:sz="0" w:space="0" w:color="auto"/>
            <w:right w:val="none" w:sz="0" w:space="0" w:color="auto"/>
          </w:divBdr>
        </w:div>
        <w:div w:id="477965662">
          <w:marLeft w:val="0"/>
          <w:marRight w:val="0"/>
          <w:marTop w:val="0"/>
          <w:marBottom w:val="0"/>
          <w:divBdr>
            <w:top w:val="none" w:sz="0" w:space="0" w:color="auto"/>
            <w:left w:val="none" w:sz="0" w:space="0" w:color="auto"/>
            <w:bottom w:val="none" w:sz="0" w:space="0" w:color="auto"/>
            <w:right w:val="none" w:sz="0" w:space="0" w:color="auto"/>
          </w:divBdr>
        </w:div>
      </w:divsChild>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965425932">
      <w:bodyDiv w:val="1"/>
      <w:marLeft w:val="0"/>
      <w:marRight w:val="0"/>
      <w:marTop w:val="0"/>
      <w:marBottom w:val="0"/>
      <w:divBdr>
        <w:top w:val="none" w:sz="0" w:space="0" w:color="auto"/>
        <w:left w:val="none" w:sz="0" w:space="0" w:color="auto"/>
        <w:bottom w:val="none" w:sz="0" w:space="0" w:color="auto"/>
        <w:right w:val="none" w:sz="0" w:space="0" w:color="auto"/>
      </w:divBdr>
      <w:divsChild>
        <w:div w:id="177582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2199</Words>
  <Characters>11879</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ΠΑΡΕΜΒΑΣΕΙΣ</dc:creator>
  <cp:keywords/>
  <dc:description/>
  <cp:lastModifiedBy>USER</cp:lastModifiedBy>
  <cp:revision>2</cp:revision>
  <cp:lastPrinted>2023-07-11T16:58:00Z</cp:lastPrinted>
  <dcterms:created xsi:type="dcterms:W3CDTF">2025-09-24T03:02:00Z</dcterms:created>
  <dcterms:modified xsi:type="dcterms:W3CDTF">2025-09-24T03:02:00Z</dcterms:modified>
</cp:coreProperties>
</file>